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2904" w14:textId="6819D0CD" w:rsidR="00B634DF" w:rsidRDefault="00D1451F" w:rsidP="00F048CA">
      <w:pPr>
        <w:pStyle w:val="Title"/>
        <w:spacing w:beforeLines="120" w:before="288" w:afterLines="120" w:after="288" w:line="264" w:lineRule="auto"/>
      </w:pPr>
      <w:r>
        <w:t xml:space="preserve">Duty </w:t>
      </w:r>
      <w:r w:rsidR="00F048CA">
        <w:t>S</w:t>
      </w:r>
      <w:r>
        <w:t xml:space="preserve">tatement and </w:t>
      </w:r>
      <w:r w:rsidR="00F048CA">
        <w:t>S</w:t>
      </w:r>
      <w:r>
        <w:t xml:space="preserve">election </w:t>
      </w:r>
      <w:r w:rsidR="00F048CA">
        <w:t>C</w:t>
      </w:r>
      <w:r>
        <w:t>riteria</w:t>
      </w:r>
    </w:p>
    <w:p w14:paraId="23743A66" w14:textId="02CE830F" w:rsidR="00F659A9" w:rsidRDefault="002D52A1" w:rsidP="00F048CA">
      <w:pPr>
        <w:pStyle w:val="Subtitle"/>
        <w:spacing w:beforeLines="120" w:before="288" w:afterLines="120" w:after="288" w:line="264" w:lineRule="auto"/>
      </w:pPr>
      <w:bookmarkStart w:id="0" w:name="_Hlk18926779"/>
      <w:r>
        <w:t>C</w:t>
      </w:r>
      <w:r w:rsidR="00B7305F">
        <w:t>ommunications</w:t>
      </w:r>
      <w:r w:rsidR="00E208F5">
        <w:t xml:space="preserve"> </w:t>
      </w:r>
      <w:r>
        <w:t>O</w:t>
      </w:r>
      <w:r w:rsidR="00B7305F">
        <w:t>fficer</w:t>
      </w:r>
    </w:p>
    <w:bookmarkEnd w:id="0"/>
    <w:p w14:paraId="3CF11A85" w14:textId="6DB7642D" w:rsidR="00F659A9" w:rsidRPr="00F659A9" w:rsidRDefault="00FE4825" w:rsidP="00F048CA">
      <w:pPr>
        <w:spacing w:after="0" w:line="264" w:lineRule="auto"/>
        <w:rPr>
          <w:rFonts w:cs="Arial"/>
          <w:szCs w:val="22"/>
        </w:rPr>
      </w:pPr>
      <w:r>
        <w:rPr>
          <w:rFonts w:cs="Arial"/>
          <w:szCs w:val="22"/>
        </w:rPr>
        <w:t>POSITION TITLE:</w:t>
      </w:r>
      <w:r>
        <w:rPr>
          <w:rFonts w:cs="Arial"/>
          <w:szCs w:val="22"/>
        </w:rPr>
        <w:tab/>
      </w:r>
      <w:r w:rsidR="002466C2">
        <w:rPr>
          <w:rFonts w:cs="Arial"/>
          <w:szCs w:val="22"/>
        </w:rPr>
        <w:t>Communications</w:t>
      </w:r>
      <w:r w:rsidR="002D52A1">
        <w:rPr>
          <w:rFonts w:cs="Arial"/>
          <w:szCs w:val="22"/>
        </w:rPr>
        <w:t xml:space="preserve"> Officer</w:t>
      </w:r>
    </w:p>
    <w:p w14:paraId="08933464" w14:textId="0583A541" w:rsidR="00F659A9" w:rsidRPr="00F659A9" w:rsidRDefault="00F659A9" w:rsidP="00F048CA">
      <w:pPr>
        <w:spacing w:after="0" w:line="264" w:lineRule="auto"/>
        <w:rPr>
          <w:rFonts w:cs="Arial"/>
          <w:szCs w:val="22"/>
        </w:rPr>
      </w:pPr>
      <w:r w:rsidRPr="00F659A9">
        <w:rPr>
          <w:rFonts w:cs="Arial"/>
          <w:szCs w:val="22"/>
        </w:rPr>
        <w:t>REPORTS TO:</w:t>
      </w:r>
      <w:r w:rsidRPr="00F659A9">
        <w:rPr>
          <w:rFonts w:cs="Arial"/>
          <w:szCs w:val="22"/>
        </w:rPr>
        <w:tab/>
      </w:r>
      <w:r w:rsidRPr="00F659A9">
        <w:rPr>
          <w:rFonts w:cs="Arial"/>
          <w:szCs w:val="22"/>
        </w:rPr>
        <w:tab/>
        <w:t>C</w:t>
      </w:r>
      <w:r w:rsidR="002D60D4">
        <w:rPr>
          <w:rFonts w:cs="Arial"/>
          <w:szCs w:val="22"/>
        </w:rPr>
        <w:t>ommunications Manager</w:t>
      </w:r>
    </w:p>
    <w:p w14:paraId="124D8C2A" w14:textId="77777777" w:rsidR="00F659A9" w:rsidRPr="00F659A9" w:rsidRDefault="00FE4825" w:rsidP="00F048CA">
      <w:pPr>
        <w:spacing w:after="0" w:line="264" w:lineRule="auto"/>
        <w:rPr>
          <w:rFonts w:cs="Arial"/>
          <w:szCs w:val="22"/>
        </w:rPr>
      </w:pPr>
      <w:r>
        <w:rPr>
          <w:rFonts w:cs="Arial"/>
          <w:szCs w:val="22"/>
        </w:rPr>
        <w:t>LOCATION: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659A9" w:rsidRPr="00F659A9">
        <w:rPr>
          <w:rFonts w:cs="Arial"/>
          <w:szCs w:val="22"/>
        </w:rPr>
        <w:t>Canberra</w:t>
      </w:r>
    </w:p>
    <w:p w14:paraId="4406E4B3" w14:textId="77777777" w:rsidR="00F659A9" w:rsidRPr="00F659A9" w:rsidRDefault="00FE4825" w:rsidP="00F048CA">
      <w:pPr>
        <w:spacing w:after="0" w:line="264" w:lineRule="auto"/>
        <w:rPr>
          <w:rFonts w:cs="Arial"/>
          <w:szCs w:val="22"/>
        </w:rPr>
      </w:pPr>
      <w:r>
        <w:rPr>
          <w:rFonts w:cs="Arial"/>
          <w:szCs w:val="22"/>
        </w:rPr>
        <w:t>HOURS OF DUTY:</w:t>
      </w:r>
      <w:r>
        <w:rPr>
          <w:rFonts w:cs="Arial"/>
          <w:szCs w:val="22"/>
        </w:rPr>
        <w:tab/>
      </w:r>
      <w:r w:rsidR="00F659A9" w:rsidRPr="00F659A9">
        <w:rPr>
          <w:rFonts w:cs="Arial"/>
          <w:szCs w:val="22"/>
        </w:rPr>
        <w:t>37.5 hours per week</w:t>
      </w:r>
    </w:p>
    <w:p w14:paraId="05651AF7" w14:textId="4E34E0F4" w:rsidR="00F048CA" w:rsidRDefault="00FE4825" w:rsidP="0058008A">
      <w:pPr>
        <w:spacing w:after="0" w:line="264" w:lineRule="auto"/>
        <w:ind w:left="2160" w:hanging="2160"/>
      </w:pPr>
      <w:r>
        <w:rPr>
          <w:rFonts w:cs="Arial"/>
          <w:szCs w:val="22"/>
        </w:rPr>
        <w:t>SALARY:</w:t>
      </w:r>
      <w:r>
        <w:rPr>
          <w:rFonts w:cs="Arial"/>
          <w:szCs w:val="22"/>
        </w:rPr>
        <w:tab/>
      </w:r>
      <w:r w:rsidR="00F659A9" w:rsidRPr="00F659A9">
        <w:rPr>
          <w:rFonts w:cs="Arial"/>
          <w:szCs w:val="22"/>
        </w:rPr>
        <w:t>$</w:t>
      </w:r>
      <w:r w:rsidR="00B7305F">
        <w:rPr>
          <w:rFonts w:cs="Arial"/>
          <w:szCs w:val="22"/>
        </w:rPr>
        <w:t>70,000</w:t>
      </w:r>
      <w:r w:rsidR="00F659A9" w:rsidRPr="00F659A9">
        <w:rPr>
          <w:rFonts w:cs="Arial"/>
          <w:szCs w:val="22"/>
        </w:rPr>
        <w:t xml:space="preserve"> to $</w:t>
      </w:r>
      <w:r w:rsidR="00B7305F">
        <w:rPr>
          <w:rFonts w:cs="Arial"/>
          <w:szCs w:val="22"/>
        </w:rPr>
        <w:t>85,000</w:t>
      </w:r>
      <w:r w:rsidR="00F659A9" w:rsidRPr="00F659A9">
        <w:rPr>
          <w:rFonts w:cs="Arial"/>
          <w:szCs w:val="22"/>
        </w:rPr>
        <w:t xml:space="preserve"> inclusive of superannuation, depending on skills and experience and subject to annual performance-based adjustments.</w:t>
      </w:r>
    </w:p>
    <w:p w14:paraId="54CC0C3D" w14:textId="54CE321B" w:rsidR="00F659A9" w:rsidRDefault="00F659A9" w:rsidP="00F048CA">
      <w:pPr>
        <w:pStyle w:val="Heading1"/>
        <w:spacing w:beforeLines="120" w:before="288" w:afterLines="120" w:after="288" w:line="264" w:lineRule="auto"/>
      </w:pPr>
      <w:r w:rsidRPr="00F659A9">
        <w:t>POSITION DESCRIPTION</w:t>
      </w:r>
    </w:p>
    <w:p w14:paraId="32FE6A56" w14:textId="77777777" w:rsidR="001D1E12" w:rsidRPr="00F659A9" w:rsidRDefault="001D1E12" w:rsidP="00F048CA">
      <w:pPr>
        <w:pStyle w:val="Heading2"/>
        <w:spacing w:beforeLines="120" w:before="288" w:afterLines="120" w:after="288" w:line="264" w:lineRule="auto"/>
        <w:rPr>
          <w:rFonts w:asciiTheme="minorHAnsi" w:hAnsiTheme="minorHAnsi"/>
          <w:sz w:val="22"/>
        </w:rPr>
      </w:pPr>
      <w:r>
        <w:t>Overview</w:t>
      </w:r>
    </w:p>
    <w:p w14:paraId="0B345BF4" w14:textId="289DA3CA" w:rsidR="00B7305F" w:rsidRDefault="00F659A9" w:rsidP="00F048CA">
      <w:pPr>
        <w:pStyle w:val="NormalWeb"/>
        <w:shd w:val="clear" w:color="auto" w:fill="FFFFFF"/>
        <w:spacing w:beforeLines="120" w:before="288" w:beforeAutospacing="0" w:afterLines="120" w:after="288" w:afterAutospacing="0" w:line="264" w:lineRule="auto"/>
        <w:rPr>
          <w:rFonts w:asciiTheme="minorHAnsi" w:hAnsiTheme="minorHAnsi" w:cs="Arial"/>
          <w:sz w:val="22"/>
          <w:szCs w:val="22"/>
          <w:lang w:val="en"/>
        </w:rPr>
      </w:pPr>
      <w:r w:rsidRPr="00B7305F">
        <w:rPr>
          <w:rFonts w:asciiTheme="minorHAnsi" w:hAnsiTheme="minorHAnsi" w:cs="Arial"/>
          <w:b/>
          <w:sz w:val="22"/>
          <w:szCs w:val="22"/>
          <w:lang w:val="en"/>
        </w:rPr>
        <w:t>Ad Standards</w:t>
      </w:r>
      <w:r w:rsidRPr="00B7305F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B7305F" w:rsidRPr="00B7305F">
        <w:rPr>
          <w:rFonts w:asciiTheme="minorHAnsi" w:hAnsiTheme="minorHAnsi" w:cs="Arial"/>
          <w:sz w:val="22"/>
          <w:szCs w:val="22"/>
          <w:lang w:val="en"/>
        </w:rPr>
        <w:t xml:space="preserve">is Australia’s </w:t>
      </w:r>
      <w:bookmarkStart w:id="1" w:name="_Hlk18926320"/>
      <w:r w:rsidR="00423487">
        <w:rPr>
          <w:rFonts w:asciiTheme="minorHAnsi" w:hAnsiTheme="minorHAnsi" w:cs="Arial"/>
          <w:sz w:val="22"/>
          <w:szCs w:val="22"/>
          <w:lang w:val="en"/>
        </w:rPr>
        <w:t>independent</w:t>
      </w:r>
      <w:bookmarkEnd w:id="1"/>
      <w:r w:rsidR="00423487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B7305F" w:rsidRPr="00B7305F">
        <w:rPr>
          <w:rFonts w:asciiTheme="minorHAnsi" w:hAnsiTheme="minorHAnsi" w:cs="Arial"/>
          <w:sz w:val="22"/>
          <w:szCs w:val="22"/>
          <w:lang w:val="en"/>
        </w:rPr>
        <w:t>advertising complain</w:t>
      </w:r>
      <w:r w:rsidR="00B7305F">
        <w:rPr>
          <w:rFonts w:asciiTheme="minorHAnsi" w:hAnsiTheme="minorHAnsi" w:cs="Arial"/>
          <w:sz w:val="22"/>
          <w:szCs w:val="22"/>
          <w:lang w:val="en"/>
        </w:rPr>
        <w:t>t</w:t>
      </w:r>
      <w:r w:rsidR="00B7305F" w:rsidRPr="00B7305F">
        <w:rPr>
          <w:rFonts w:asciiTheme="minorHAnsi" w:hAnsiTheme="minorHAnsi" w:cs="Arial"/>
          <w:sz w:val="22"/>
          <w:szCs w:val="22"/>
          <w:lang w:val="en"/>
        </w:rPr>
        <w:t xml:space="preserve">s adjudicator working with the ad industry and the community. </w:t>
      </w:r>
      <w:r w:rsidR="00B7305F">
        <w:rPr>
          <w:rFonts w:asciiTheme="minorHAnsi" w:hAnsiTheme="minorHAnsi" w:cs="Arial"/>
          <w:sz w:val="22"/>
          <w:szCs w:val="22"/>
          <w:lang w:val="en"/>
        </w:rPr>
        <w:t>Our role is</w:t>
      </w:r>
      <w:r w:rsidR="00B7305F" w:rsidRPr="00B7305F">
        <w:rPr>
          <w:rFonts w:asciiTheme="minorHAnsi" w:hAnsiTheme="minorHAnsi" w:cs="Arial"/>
          <w:sz w:val="22"/>
          <w:szCs w:val="22"/>
          <w:lang w:val="en"/>
        </w:rPr>
        <w:t xml:space="preserve"> to </w:t>
      </w:r>
      <w:r w:rsidRPr="00B7305F">
        <w:rPr>
          <w:rFonts w:asciiTheme="minorHAnsi" w:hAnsiTheme="minorHAnsi" w:cs="Arial"/>
          <w:sz w:val="22"/>
          <w:szCs w:val="22"/>
          <w:lang w:val="en"/>
        </w:rPr>
        <w:t xml:space="preserve">administer Australia’s national system of advertising self-regulation in relation to both public and competitor complaints. </w:t>
      </w:r>
    </w:p>
    <w:p w14:paraId="2D07BBB9" w14:textId="251C3DD8" w:rsidR="00B7305F" w:rsidRPr="00B7305F" w:rsidRDefault="00B7305F" w:rsidP="00F048CA">
      <w:pPr>
        <w:pStyle w:val="NormalWeb"/>
        <w:shd w:val="clear" w:color="auto" w:fill="FFFFFF"/>
        <w:spacing w:beforeLines="120" w:before="288" w:beforeAutospacing="0" w:afterLines="120" w:after="288" w:afterAutospacing="0" w:line="264" w:lineRule="auto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We provide</w:t>
      </w:r>
      <w:r w:rsidRPr="00B7305F">
        <w:rPr>
          <w:rFonts w:asciiTheme="minorHAnsi" w:hAnsiTheme="minorHAnsi" w:cstheme="minorHAnsi"/>
          <w:sz w:val="22"/>
          <w:szCs w:val="22"/>
          <w:lang w:val="en"/>
        </w:rPr>
        <w:t xml:space="preserve"> information and advice to help ensure the general standards of advertising are in</w:t>
      </w:r>
      <w:r w:rsidR="002466C2">
        <w:rPr>
          <w:rFonts w:asciiTheme="minorHAnsi" w:hAnsiTheme="minorHAnsi" w:cstheme="minorHAnsi"/>
          <w:sz w:val="22"/>
          <w:szCs w:val="22"/>
          <w:lang w:val="en"/>
        </w:rPr>
        <w:t>-</w:t>
      </w:r>
      <w:r w:rsidRPr="00B7305F">
        <w:rPr>
          <w:rFonts w:asciiTheme="minorHAnsi" w:hAnsiTheme="minorHAnsi" w:cstheme="minorHAnsi"/>
          <w:sz w:val="22"/>
          <w:szCs w:val="22"/>
          <w:lang w:val="en"/>
        </w:rPr>
        <w:t xml:space="preserve">line with community values. </w:t>
      </w:r>
      <w:r>
        <w:rPr>
          <w:rFonts w:asciiTheme="minorHAnsi" w:hAnsiTheme="minorHAnsi" w:cstheme="minorHAnsi"/>
          <w:sz w:val="22"/>
          <w:szCs w:val="22"/>
          <w:lang w:val="en"/>
        </w:rPr>
        <w:t>Ad Standards</w:t>
      </w:r>
      <w:r w:rsidRPr="00B7305F">
        <w:rPr>
          <w:rFonts w:asciiTheme="minorHAnsi" w:hAnsiTheme="minorHAnsi" w:cstheme="minorHAnsi"/>
          <w:sz w:val="22"/>
          <w:szCs w:val="22"/>
          <w:lang w:val="en"/>
        </w:rPr>
        <w:t xml:space="preserve"> also works to efficiently promote the complaints adjudication component of the advertising self-regulation system in Australia. </w:t>
      </w:r>
    </w:p>
    <w:p w14:paraId="76FF10F3" w14:textId="6EC940A5" w:rsidR="00DB4706" w:rsidRDefault="00B7305F" w:rsidP="00F048CA">
      <w:pPr>
        <w:pStyle w:val="NormalWeb"/>
        <w:shd w:val="clear" w:color="auto" w:fill="FFFFFF"/>
        <w:spacing w:beforeLines="120" w:before="288" w:beforeAutospacing="0" w:afterLines="120" w:after="288" w:afterAutospacing="0" w:line="264" w:lineRule="auto"/>
        <w:rPr>
          <w:rFonts w:asciiTheme="minorHAnsi" w:hAnsiTheme="minorHAnsi" w:cstheme="minorHAnsi"/>
          <w:sz w:val="22"/>
          <w:szCs w:val="22"/>
          <w:lang w:val="en"/>
        </w:rPr>
      </w:pPr>
      <w:r w:rsidRPr="00B7305F">
        <w:rPr>
          <w:rFonts w:asciiTheme="minorHAnsi" w:hAnsiTheme="minorHAnsi" w:cstheme="minorHAnsi"/>
          <w:sz w:val="22"/>
          <w:szCs w:val="22"/>
          <w:lang w:val="en"/>
        </w:rPr>
        <w:t>The Communications</w:t>
      </w:r>
      <w:r w:rsidR="005067D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7305F">
        <w:rPr>
          <w:rFonts w:asciiTheme="minorHAnsi" w:hAnsiTheme="minorHAnsi" w:cstheme="minorHAnsi"/>
          <w:sz w:val="22"/>
          <w:szCs w:val="22"/>
          <w:lang w:val="en"/>
        </w:rPr>
        <w:t xml:space="preserve">Officer is responsible for ensuring strong positioning and awareness of </w:t>
      </w:r>
      <w:r>
        <w:rPr>
          <w:rFonts w:asciiTheme="minorHAnsi" w:hAnsiTheme="minorHAnsi" w:cstheme="minorHAnsi"/>
          <w:sz w:val="22"/>
          <w:szCs w:val="22"/>
          <w:lang w:val="en"/>
        </w:rPr>
        <w:t>Ad Standards</w:t>
      </w:r>
      <w:r w:rsidRPr="00B7305F">
        <w:rPr>
          <w:rFonts w:asciiTheme="minorHAnsi" w:hAnsiTheme="minorHAnsi" w:cstheme="minorHAnsi"/>
          <w:sz w:val="22"/>
          <w:szCs w:val="22"/>
          <w:lang w:val="en"/>
        </w:rPr>
        <w:t xml:space="preserve"> with key stakeholders to achieve strategic objectives, working closely with the CEO and Communications Manager</w:t>
      </w:r>
      <w:r>
        <w:rPr>
          <w:rFonts w:asciiTheme="minorHAnsi" w:hAnsiTheme="minorHAnsi" w:cstheme="minorHAnsi"/>
          <w:sz w:val="22"/>
          <w:szCs w:val="22"/>
          <w:lang w:val="en"/>
        </w:rPr>
        <w:t>.</w:t>
      </w:r>
      <w:r w:rsidR="0058008A">
        <w:rPr>
          <w:rFonts w:asciiTheme="minorHAnsi" w:hAnsiTheme="minorHAnsi" w:cstheme="minorHAnsi"/>
          <w:sz w:val="22"/>
          <w:szCs w:val="22"/>
          <w:lang w:val="en"/>
        </w:rPr>
        <w:br/>
      </w:r>
    </w:p>
    <w:p w14:paraId="53948D85" w14:textId="7139889C" w:rsidR="00DB4706" w:rsidRPr="0035227C" w:rsidRDefault="00AD70CF" w:rsidP="00F048CA">
      <w:pPr>
        <w:pStyle w:val="Heading2"/>
        <w:spacing w:before="120" w:after="120" w:line="264" w:lineRule="auto"/>
        <w:rPr>
          <w:shd w:val="clear" w:color="auto" w:fill="FFFFFF"/>
        </w:rPr>
      </w:pPr>
      <w:bookmarkStart w:id="2" w:name="_Hlk18938034"/>
      <w:bookmarkStart w:id="3" w:name="_Hlk18937794"/>
      <w:r>
        <w:rPr>
          <w:shd w:val="clear" w:color="auto" w:fill="FFFFFF"/>
        </w:rPr>
        <w:t>Essential s</w:t>
      </w:r>
      <w:r w:rsidR="00DB4706">
        <w:rPr>
          <w:shd w:val="clear" w:color="auto" w:fill="FFFFFF"/>
        </w:rPr>
        <w:t>kills</w:t>
      </w:r>
      <w:r w:rsidR="00DB4706" w:rsidRPr="0035227C">
        <w:rPr>
          <w:shd w:val="clear" w:color="auto" w:fill="FFFFFF"/>
        </w:rPr>
        <w:t xml:space="preserve"> and experience</w:t>
      </w:r>
      <w:r w:rsidR="00DB4706">
        <w:rPr>
          <w:shd w:val="clear" w:color="auto" w:fill="FFFFFF"/>
        </w:rPr>
        <w:t>:</w:t>
      </w:r>
    </w:p>
    <w:bookmarkEnd w:id="2"/>
    <w:bookmarkEnd w:id="3"/>
    <w:p w14:paraId="37312B03" w14:textId="77777777" w:rsidR="00D175C9" w:rsidRPr="00D175C9" w:rsidRDefault="00D175C9" w:rsidP="00D175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175C9">
        <w:rPr>
          <w:rFonts w:asciiTheme="minorHAnsi" w:hAnsiTheme="minorHAnsi" w:cstheme="minorHAnsi"/>
          <w:sz w:val="22"/>
          <w:szCs w:val="22"/>
          <w:shd w:val="clear" w:color="auto" w:fill="FFFFFF"/>
        </w:rPr>
        <w:t>Demonstrated ability to communicate effectively including a high standard of writing.</w:t>
      </w:r>
    </w:p>
    <w:p w14:paraId="744BEEEC" w14:textId="77777777" w:rsidR="00D175C9" w:rsidRPr="00D175C9" w:rsidRDefault="00D175C9" w:rsidP="00D175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175C9">
        <w:rPr>
          <w:rFonts w:asciiTheme="minorHAnsi" w:hAnsiTheme="minorHAnsi" w:cstheme="minorHAnsi"/>
          <w:sz w:val="22"/>
          <w:szCs w:val="22"/>
          <w:shd w:val="clear" w:color="auto" w:fill="FFFFFF"/>
        </w:rPr>
        <w:t>Communications qualifications with expertise in PR, Journalism or Digital Media with two to three years’ experience (or relevant experience working in a communications role).</w:t>
      </w:r>
    </w:p>
    <w:p w14:paraId="2019D5F6" w14:textId="77777777" w:rsidR="00D175C9" w:rsidRPr="00D175C9" w:rsidRDefault="00D175C9" w:rsidP="00D175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175C9">
        <w:rPr>
          <w:rFonts w:asciiTheme="minorHAnsi" w:hAnsiTheme="minorHAnsi" w:cstheme="minorHAnsi"/>
          <w:sz w:val="22"/>
          <w:szCs w:val="22"/>
          <w:shd w:val="clear" w:color="auto" w:fill="FFFFFF"/>
        </w:rPr>
        <w:t>Demonstrated experience producing targeted content across a range of channels.</w:t>
      </w:r>
    </w:p>
    <w:p w14:paraId="326A51EC" w14:textId="660E27A8" w:rsidR="00F048CA" w:rsidRPr="0058008A" w:rsidRDefault="00D175C9" w:rsidP="00D175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175C9">
        <w:rPr>
          <w:rFonts w:asciiTheme="minorHAnsi" w:hAnsiTheme="minorHAnsi" w:cstheme="minorHAnsi"/>
          <w:sz w:val="22"/>
          <w:szCs w:val="22"/>
          <w:shd w:val="clear" w:color="auto" w:fill="FFFFFF"/>
        </w:rPr>
        <w:t>Essential ability to juggle priorities, meet deadlines and provide high-level administrative support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58008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58008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7D292F23" w14:textId="33D58DDF" w:rsidR="00F659A9" w:rsidRPr="00F659A9" w:rsidRDefault="001D1E12" w:rsidP="00F048CA">
      <w:pPr>
        <w:pStyle w:val="Heading2"/>
        <w:spacing w:beforeLines="120" w:before="288" w:afterLines="120" w:after="288" w:line="264" w:lineRule="auto"/>
      </w:pPr>
      <w:r>
        <w:lastRenderedPageBreak/>
        <w:t>Duties and responsibilities</w:t>
      </w:r>
    </w:p>
    <w:p w14:paraId="5E8B8917" w14:textId="2F8B0943" w:rsidR="00B7305F" w:rsidRDefault="00B7305F" w:rsidP="00F048CA">
      <w:pPr>
        <w:spacing w:beforeLines="120" w:before="288" w:afterLines="120" w:after="288" w:line="264" w:lineRule="auto"/>
        <w:rPr>
          <w:rFonts w:cstheme="minorHAnsi"/>
          <w:szCs w:val="22"/>
        </w:rPr>
      </w:pPr>
      <w:r w:rsidRPr="00E208F5">
        <w:rPr>
          <w:rFonts w:cstheme="minorHAnsi"/>
          <w:szCs w:val="22"/>
        </w:rPr>
        <w:t>Responsibilities include, but are not limited to:</w:t>
      </w:r>
    </w:p>
    <w:p w14:paraId="354623E1" w14:textId="0752C367" w:rsidR="00D175C9" w:rsidRDefault="00D175C9" w:rsidP="00D175C9">
      <w:pPr>
        <w:pStyle w:val="Subtitle"/>
      </w:pPr>
      <w:r>
        <w:t>Media, social media and website content management</w:t>
      </w:r>
    </w:p>
    <w:p w14:paraId="48477C11" w14:textId="77777777" w:rsidR="00D175C9" w:rsidRDefault="00D175C9" w:rsidP="00D175C9">
      <w:pPr>
        <w:pStyle w:val="ListParagraph"/>
        <w:keepLines w:val="0"/>
        <w:numPr>
          <w:ilvl w:val="0"/>
          <w:numId w:val="40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DB4706">
        <w:rPr>
          <w:rFonts w:asciiTheme="minorHAnsi" w:hAnsiTheme="minorHAnsi" w:cstheme="minorHAnsi"/>
          <w:sz w:val="22"/>
          <w:szCs w:val="22"/>
        </w:rPr>
        <w:t xml:space="preserve">Draft and distribute approved media releases, blogs and monthly newsletters through an electronic database and publish to social media and the Ad Standards website. </w:t>
      </w:r>
    </w:p>
    <w:p w14:paraId="796F70E3" w14:textId="77777777" w:rsidR="00D175C9" w:rsidRPr="00DB4706" w:rsidRDefault="00D175C9" w:rsidP="00D175C9">
      <w:pPr>
        <w:pStyle w:val="ListParagraph"/>
        <w:keepLines w:val="0"/>
        <w:numPr>
          <w:ilvl w:val="0"/>
          <w:numId w:val="40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DB4706">
        <w:rPr>
          <w:rFonts w:asciiTheme="minorHAnsi" w:hAnsiTheme="minorHAnsi" w:cstheme="minorHAnsi"/>
          <w:sz w:val="22"/>
          <w:szCs w:val="22"/>
          <w:shd w:val="clear" w:color="auto" w:fill="FFFFFF"/>
        </w:rPr>
        <w:t>Respond to media enquiries.</w:t>
      </w:r>
    </w:p>
    <w:p w14:paraId="3E43C282" w14:textId="77777777" w:rsidR="00D175C9" w:rsidRPr="00DB4706" w:rsidRDefault="00D175C9" w:rsidP="00D175C9">
      <w:pPr>
        <w:pStyle w:val="ListParagraph"/>
        <w:keepLines w:val="0"/>
        <w:numPr>
          <w:ilvl w:val="0"/>
          <w:numId w:val="40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DB4706">
        <w:rPr>
          <w:rFonts w:asciiTheme="minorHAnsi" w:hAnsiTheme="minorHAnsi" w:cstheme="minorHAnsi"/>
          <w:sz w:val="22"/>
          <w:szCs w:val="22"/>
        </w:rPr>
        <w:t>Implement the social media strategy, and moderate online commentary.</w:t>
      </w:r>
    </w:p>
    <w:p w14:paraId="3389CB42" w14:textId="0E0479AF" w:rsidR="00D175C9" w:rsidRPr="00D175C9" w:rsidRDefault="00D175C9" w:rsidP="00D175C9">
      <w:pPr>
        <w:pStyle w:val="ListParagraph"/>
        <w:keepLines w:val="0"/>
        <w:numPr>
          <w:ilvl w:val="0"/>
          <w:numId w:val="40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DB4706">
        <w:rPr>
          <w:rFonts w:asciiTheme="minorHAnsi" w:hAnsiTheme="minorHAnsi" w:cstheme="minorHAnsi"/>
          <w:sz w:val="22"/>
          <w:szCs w:val="22"/>
        </w:rPr>
        <w:t xml:space="preserve">Maintain a calendar of proactive media/social media opportunities and identify strategic opportunities to leverage, targeted to both advertiser/SME and general community segments. </w:t>
      </w:r>
    </w:p>
    <w:p w14:paraId="1B9EFCE8" w14:textId="65CAB19F" w:rsidR="00D175C9" w:rsidRDefault="00D175C9" w:rsidP="00F048CA">
      <w:pPr>
        <w:pStyle w:val="ListParagraph"/>
        <w:numPr>
          <w:ilvl w:val="0"/>
          <w:numId w:val="40"/>
        </w:numPr>
        <w:spacing w:beforeLines="120" w:before="288" w:afterLines="120" w:after="288"/>
        <w:rPr>
          <w:rFonts w:asciiTheme="minorHAnsi" w:hAnsiTheme="minorHAnsi" w:cstheme="minorHAnsi"/>
          <w:sz w:val="22"/>
          <w:szCs w:val="22"/>
        </w:rPr>
      </w:pPr>
      <w:r w:rsidRPr="005067D1">
        <w:rPr>
          <w:rFonts w:asciiTheme="minorHAnsi" w:hAnsiTheme="minorHAnsi" w:cstheme="minorHAnsi"/>
          <w:sz w:val="22"/>
          <w:szCs w:val="22"/>
        </w:rPr>
        <w:t xml:space="preserve">Daily media monitoring (including social media) and publication of media </w:t>
      </w:r>
      <w:r>
        <w:rPr>
          <w:rFonts w:asciiTheme="minorHAnsi" w:hAnsiTheme="minorHAnsi" w:cstheme="minorHAnsi"/>
          <w:sz w:val="22"/>
          <w:szCs w:val="22"/>
        </w:rPr>
        <w:t>coverage</w:t>
      </w:r>
      <w:r w:rsidRPr="005067D1">
        <w:rPr>
          <w:rFonts w:asciiTheme="minorHAnsi" w:hAnsiTheme="minorHAnsi" w:cstheme="minorHAnsi"/>
          <w:sz w:val="22"/>
          <w:szCs w:val="22"/>
        </w:rPr>
        <w:t xml:space="preserve"> to the Ad Standards’ website. Distribution of the monthly media ‘clips’ to internal stakeholders.</w:t>
      </w:r>
    </w:p>
    <w:p w14:paraId="0D2F86FE" w14:textId="75601FC6" w:rsidR="00D175C9" w:rsidRPr="00D175C9" w:rsidRDefault="00D175C9" w:rsidP="00D175C9">
      <w:pPr>
        <w:pStyle w:val="ListParagraph"/>
        <w:keepLines w:val="0"/>
        <w:numPr>
          <w:ilvl w:val="0"/>
          <w:numId w:val="40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Provide effective</w:t>
      </w:r>
      <w:r w:rsidRPr="005A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online content management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and ensure website content is current and accurate.</w:t>
      </w:r>
    </w:p>
    <w:p w14:paraId="2C0D16C6" w14:textId="783DDE01" w:rsidR="00D175C9" w:rsidRDefault="00D175C9" w:rsidP="00014D81">
      <w:pPr>
        <w:pStyle w:val="ListParagraph"/>
        <w:keepLines w:val="0"/>
        <w:numPr>
          <w:ilvl w:val="0"/>
          <w:numId w:val="40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CD058A">
        <w:rPr>
          <w:rFonts w:asciiTheme="minorHAnsi" w:hAnsiTheme="minorHAnsi" w:cstheme="minorHAnsi"/>
          <w:sz w:val="22"/>
          <w:szCs w:val="22"/>
        </w:rPr>
        <w:t xml:space="preserve">Draft, edit and proof-read </w:t>
      </w:r>
      <w:r>
        <w:rPr>
          <w:rFonts w:asciiTheme="minorHAnsi" w:hAnsiTheme="minorHAnsi" w:cstheme="minorHAnsi"/>
          <w:sz w:val="22"/>
          <w:szCs w:val="22"/>
        </w:rPr>
        <w:t>documents for print and online publication.</w:t>
      </w:r>
    </w:p>
    <w:p w14:paraId="787ACB5D" w14:textId="77777777" w:rsidR="00014D81" w:rsidRPr="00014D81" w:rsidRDefault="00014D81" w:rsidP="00014D81">
      <w:pPr>
        <w:pStyle w:val="ListParagraph"/>
        <w:keepLines w:val="0"/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03EF0D03" w14:textId="6A9D3736" w:rsidR="00D175C9" w:rsidRPr="00E208F5" w:rsidRDefault="00D175C9" w:rsidP="00D175C9">
      <w:pPr>
        <w:pStyle w:val="Subtitle"/>
      </w:pPr>
      <w:r>
        <w:t>Administration and project support</w:t>
      </w:r>
    </w:p>
    <w:p w14:paraId="03C723D7" w14:textId="477D5DC9" w:rsidR="00E208F5" w:rsidRPr="005067D1" w:rsidRDefault="00E208F5" w:rsidP="00F048C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5067D1">
        <w:rPr>
          <w:rFonts w:asciiTheme="minorHAnsi" w:hAnsiTheme="minorHAnsi" w:cstheme="minorHAnsi"/>
          <w:sz w:val="22"/>
          <w:szCs w:val="22"/>
        </w:rPr>
        <w:t>Assist the CEO and Communications Manager with project implementation as-needed. This will include administration, stakeholder engagement, research, policy, and IT support for functions such as:</w:t>
      </w:r>
    </w:p>
    <w:p w14:paraId="09B6B192" w14:textId="77777777" w:rsidR="00E208F5" w:rsidRPr="00E208F5" w:rsidRDefault="00E208F5" w:rsidP="00F048CA">
      <w:pPr>
        <w:pStyle w:val="ListParagraph"/>
        <w:keepLines w:val="0"/>
        <w:numPr>
          <w:ilvl w:val="0"/>
          <w:numId w:val="28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08F5">
        <w:rPr>
          <w:rFonts w:asciiTheme="minorHAnsi" w:hAnsiTheme="minorHAnsi" w:cstheme="minorHAnsi"/>
          <w:sz w:val="22"/>
          <w:szCs w:val="22"/>
        </w:rPr>
        <w:t>response/s to Government inquiries/submissions</w:t>
      </w:r>
    </w:p>
    <w:p w14:paraId="40C6E5F0" w14:textId="77777777" w:rsidR="00E208F5" w:rsidRPr="00E208F5" w:rsidRDefault="00E208F5" w:rsidP="00F048CA">
      <w:pPr>
        <w:pStyle w:val="ListParagraph"/>
        <w:keepLines w:val="0"/>
        <w:numPr>
          <w:ilvl w:val="0"/>
          <w:numId w:val="28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08F5">
        <w:rPr>
          <w:rFonts w:asciiTheme="minorHAnsi" w:hAnsiTheme="minorHAnsi" w:cstheme="minorHAnsi"/>
          <w:sz w:val="22"/>
          <w:szCs w:val="22"/>
        </w:rPr>
        <w:t>events involving international and national organisations</w:t>
      </w:r>
    </w:p>
    <w:p w14:paraId="53315578" w14:textId="77777777" w:rsidR="005A00AF" w:rsidRDefault="00E208F5" w:rsidP="00F048CA">
      <w:pPr>
        <w:pStyle w:val="ListParagraph"/>
        <w:keepLines w:val="0"/>
        <w:numPr>
          <w:ilvl w:val="0"/>
          <w:numId w:val="28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08F5">
        <w:rPr>
          <w:rFonts w:asciiTheme="minorHAnsi" w:hAnsiTheme="minorHAnsi" w:cstheme="minorHAnsi"/>
          <w:sz w:val="22"/>
          <w:szCs w:val="22"/>
        </w:rPr>
        <w:t>research and reporting</w:t>
      </w:r>
    </w:p>
    <w:p w14:paraId="63A0022D" w14:textId="5C8E1E68" w:rsidR="005A00AF" w:rsidRPr="005A00AF" w:rsidRDefault="00E208F5" w:rsidP="00F048CA">
      <w:pPr>
        <w:pStyle w:val="ListParagraph"/>
        <w:keepLines w:val="0"/>
        <w:numPr>
          <w:ilvl w:val="0"/>
          <w:numId w:val="28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A00AF">
        <w:rPr>
          <w:rFonts w:asciiTheme="minorHAnsi" w:hAnsiTheme="minorHAnsi" w:cstheme="minorHAnsi"/>
          <w:sz w:val="22"/>
          <w:szCs w:val="22"/>
        </w:rPr>
        <w:t>community awareness campaigning.</w:t>
      </w:r>
      <w:r w:rsidR="005A00AF" w:rsidRPr="005A00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741CC" w14:textId="1CA2A72B" w:rsidR="00D175C9" w:rsidRPr="00D175C9" w:rsidRDefault="00E208F5" w:rsidP="00D175C9">
      <w:pPr>
        <w:pStyle w:val="ListParagraph"/>
        <w:keepLines w:val="0"/>
        <w:numPr>
          <w:ilvl w:val="0"/>
          <w:numId w:val="41"/>
        </w:numPr>
        <w:suppressAutoHyphens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E17F4">
        <w:rPr>
          <w:rFonts w:asciiTheme="minorHAnsi" w:hAnsiTheme="minorHAnsi" w:cstheme="minorHAnsi"/>
          <w:sz w:val="22"/>
          <w:szCs w:val="22"/>
        </w:rPr>
        <w:t>Ensure the subscriber distribution list and external stakeholder contact lists are current.</w:t>
      </w:r>
    </w:p>
    <w:p w14:paraId="2EC4A44F" w14:textId="2735CC7C" w:rsidR="00DB4706" w:rsidRPr="00DB4706" w:rsidRDefault="00DB4706" w:rsidP="00F048CA">
      <w:pPr>
        <w:pStyle w:val="ListParagraph"/>
        <w:keepLines w:val="0"/>
        <w:numPr>
          <w:ilvl w:val="0"/>
          <w:numId w:val="26"/>
        </w:numPr>
        <w:suppressAutoHyphens w:val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</w:t>
      </w:r>
      <w:r w:rsidRPr="005067D1">
        <w:rPr>
          <w:rFonts w:asciiTheme="minorHAnsi" w:hAnsiTheme="minorHAnsi" w:cstheme="minorHAnsi"/>
          <w:sz w:val="22"/>
          <w:szCs w:val="22"/>
        </w:rPr>
        <w:t xml:space="preserve"> research, organisational and liaison </w:t>
      </w:r>
      <w:r>
        <w:rPr>
          <w:rFonts w:asciiTheme="minorHAnsi" w:hAnsiTheme="minorHAnsi" w:cstheme="minorHAnsi"/>
          <w:sz w:val="22"/>
          <w:szCs w:val="22"/>
        </w:rPr>
        <w:t>support to the wider team</w:t>
      </w:r>
      <w:r w:rsidRPr="005067D1">
        <w:rPr>
          <w:rFonts w:asciiTheme="minorHAnsi" w:hAnsiTheme="minorHAnsi" w:cstheme="minorHAnsi"/>
          <w:sz w:val="22"/>
          <w:szCs w:val="22"/>
        </w:rPr>
        <w:t>, including information gathering and small and large event organisation.</w:t>
      </w:r>
    </w:p>
    <w:p w14:paraId="6E0B01DA" w14:textId="691FBEF0" w:rsidR="00E208F5" w:rsidRPr="005A00AF" w:rsidRDefault="00B7305F" w:rsidP="00F048CA">
      <w:pPr>
        <w:pStyle w:val="ListParagraph"/>
        <w:keepLines w:val="0"/>
        <w:numPr>
          <w:ilvl w:val="0"/>
          <w:numId w:val="26"/>
        </w:numPr>
        <w:suppressAutoHyphens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A00AF">
        <w:rPr>
          <w:rFonts w:asciiTheme="minorHAnsi" w:hAnsiTheme="minorHAnsi" w:cstheme="minorHAnsi"/>
          <w:sz w:val="22"/>
          <w:szCs w:val="22"/>
        </w:rPr>
        <w:t>Prepar</w:t>
      </w:r>
      <w:r w:rsidR="00247FCB" w:rsidRPr="005A00AF">
        <w:rPr>
          <w:rFonts w:asciiTheme="minorHAnsi" w:hAnsiTheme="minorHAnsi" w:cstheme="minorHAnsi"/>
          <w:sz w:val="22"/>
          <w:szCs w:val="22"/>
        </w:rPr>
        <w:t>e</w:t>
      </w:r>
      <w:r w:rsidRPr="005A00AF">
        <w:rPr>
          <w:rFonts w:asciiTheme="minorHAnsi" w:hAnsiTheme="minorHAnsi" w:cstheme="minorHAnsi"/>
          <w:sz w:val="22"/>
          <w:szCs w:val="22"/>
        </w:rPr>
        <w:t xml:space="preserve"> </w:t>
      </w:r>
      <w:r w:rsidR="0058008A" w:rsidRPr="005A00AF">
        <w:rPr>
          <w:rFonts w:asciiTheme="minorHAnsi" w:hAnsiTheme="minorHAnsi" w:cstheme="minorHAnsi"/>
          <w:sz w:val="22"/>
          <w:szCs w:val="22"/>
        </w:rPr>
        <w:t>PowerPoint</w:t>
      </w:r>
      <w:r w:rsidRPr="005A00AF">
        <w:rPr>
          <w:rFonts w:asciiTheme="minorHAnsi" w:hAnsiTheme="minorHAnsi" w:cstheme="minorHAnsi"/>
          <w:sz w:val="22"/>
          <w:szCs w:val="22"/>
        </w:rPr>
        <w:t>/other presentations for external audiences.</w:t>
      </w:r>
    </w:p>
    <w:p w14:paraId="56C94527" w14:textId="54681C67" w:rsidR="0010608E" w:rsidRDefault="0010608E" w:rsidP="00F048CA">
      <w:pPr>
        <w:pStyle w:val="ListParagraph"/>
        <w:keepLines w:val="0"/>
        <w:numPr>
          <w:ilvl w:val="0"/>
          <w:numId w:val="26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CD058A">
        <w:rPr>
          <w:rFonts w:asciiTheme="minorHAnsi" w:hAnsiTheme="minorHAnsi" w:cstheme="minorHAnsi"/>
          <w:sz w:val="22"/>
          <w:szCs w:val="22"/>
        </w:rPr>
        <w:t>Investigate complaint and case statistics using internal case management system in relation to project work and for provision to industry organisations.</w:t>
      </w:r>
    </w:p>
    <w:p w14:paraId="391689B7" w14:textId="7125FCAE" w:rsidR="00DB4706" w:rsidRPr="00DB4706" w:rsidRDefault="00DB4706" w:rsidP="00F048CA">
      <w:pPr>
        <w:pStyle w:val="ListParagraph"/>
        <w:keepLines w:val="0"/>
        <w:numPr>
          <w:ilvl w:val="0"/>
          <w:numId w:val="26"/>
        </w:numPr>
        <w:suppressAutoHyphens w:val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067D1">
        <w:rPr>
          <w:rFonts w:asciiTheme="minorHAnsi" w:hAnsiTheme="minorHAnsi" w:cstheme="minorHAnsi"/>
          <w:sz w:val="22"/>
          <w:szCs w:val="22"/>
        </w:rPr>
        <w:t>rioritise and complete work to deadline and coordinate time-critical tasks with limited direction within a small team in a challenging and constantly changing environment.</w:t>
      </w:r>
    </w:p>
    <w:p w14:paraId="50A26C0F" w14:textId="172CECCE" w:rsidR="0010608E" w:rsidRDefault="0010608E" w:rsidP="00F048CA">
      <w:pPr>
        <w:pStyle w:val="ListParagraph"/>
        <w:keepLines w:val="0"/>
        <w:numPr>
          <w:ilvl w:val="0"/>
          <w:numId w:val="26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CD058A">
        <w:rPr>
          <w:rFonts w:asciiTheme="minorHAnsi" w:hAnsiTheme="minorHAnsi" w:cstheme="minorHAnsi"/>
          <w:sz w:val="22"/>
          <w:szCs w:val="22"/>
        </w:rPr>
        <w:t>Participate in organisational planning and participate as an effective member of a small team.</w:t>
      </w:r>
    </w:p>
    <w:p w14:paraId="31855A3A" w14:textId="18773E98" w:rsidR="00DB4706" w:rsidRDefault="00DB4706" w:rsidP="00F048CA">
      <w:pPr>
        <w:spacing w:before="120" w:after="120" w:line="264" w:lineRule="auto"/>
        <w:rPr>
          <w:rFonts w:cstheme="minorHAnsi"/>
          <w:szCs w:val="22"/>
        </w:rPr>
      </w:pPr>
    </w:p>
    <w:p w14:paraId="251DD9B4" w14:textId="77777777" w:rsidR="00F048CA" w:rsidRDefault="00F048CA" w:rsidP="00F048CA">
      <w:pPr>
        <w:spacing w:before="120" w:after="120" w:line="264" w:lineRule="auto"/>
        <w:rPr>
          <w:rFonts w:ascii="Calibri" w:eastAsiaTheme="majorEastAsia" w:hAnsi="Calibri" w:cstheme="majorBidi"/>
          <w:bCs/>
          <w:sz w:val="28"/>
          <w:szCs w:val="26"/>
        </w:rPr>
      </w:pPr>
      <w:r>
        <w:br w:type="page"/>
      </w:r>
    </w:p>
    <w:p w14:paraId="63C25D08" w14:textId="77777777" w:rsidR="00F048CA" w:rsidRDefault="00F048CA" w:rsidP="00F048CA">
      <w:pPr>
        <w:pStyle w:val="Heading2"/>
        <w:spacing w:beforeLines="120" w:before="288" w:afterLines="120" w:after="288" w:line="264" w:lineRule="auto"/>
      </w:pPr>
    </w:p>
    <w:p w14:paraId="7CC1270A" w14:textId="6668F66B" w:rsidR="00AF5CF8" w:rsidRDefault="001D1E12" w:rsidP="00F048CA">
      <w:pPr>
        <w:pStyle w:val="Heading2"/>
        <w:spacing w:beforeLines="120" w:before="288" w:afterLines="120" w:after="288" w:line="264" w:lineRule="auto"/>
      </w:pPr>
      <w:r>
        <w:t xml:space="preserve">Selection </w:t>
      </w:r>
      <w:r w:rsidR="004A097E">
        <w:t>C</w:t>
      </w:r>
      <w:r>
        <w:t>riteria</w:t>
      </w:r>
    </w:p>
    <w:p w14:paraId="1720421B" w14:textId="3DA1B3CD" w:rsidR="00082DE4" w:rsidRDefault="00082DE4" w:rsidP="00082DE4">
      <w:pPr>
        <w:pStyle w:val="Header"/>
        <w:numPr>
          <w:ilvl w:val="0"/>
          <w:numId w:val="42"/>
        </w:numPr>
        <w:tabs>
          <w:tab w:val="clear" w:pos="4513"/>
          <w:tab w:val="clear" w:pos="9026"/>
        </w:tabs>
        <w:spacing w:before="120" w:after="120" w:line="264" w:lineRule="auto"/>
        <w:rPr>
          <w:color w:val="000000"/>
        </w:rPr>
      </w:pPr>
      <w:r>
        <w:t xml:space="preserve">Experience in media and strategic communications, including the development and delivery of a range of </w:t>
      </w:r>
      <w:r w:rsidR="00014D81">
        <w:t xml:space="preserve">written </w:t>
      </w:r>
      <w:r>
        <w:t>communication products.</w:t>
      </w:r>
    </w:p>
    <w:p w14:paraId="24B8EF9A" w14:textId="507087D3" w:rsidR="0081065C" w:rsidRPr="00FC1E19" w:rsidRDefault="0081065C" w:rsidP="00F048CA">
      <w:pPr>
        <w:pStyle w:val="Header"/>
        <w:numPr>
          <w:ilvl w:val="0"/>
          <w:numId w:val="42"/>
        </w:numPr>
        <w:tabs>
          <w:tab w:val="clear" w:pos="4513"/>
          <w:tab w:val="clear" w:pos="9026"/>
          <w:tab w:val="center" w:pos="4320"/>
          <w:tab w:val="right" w:pos="8640"/>
        </w:tabs>
        <w:spacing w:before="120" w:after="120" w:line="264" w:lineRule="auto"/>
        <w:ind w:left="357" w:hanging="357"/>
        <w:rPr>
          <w:rFonts w:cstheme="minorHAnsi"/>
          <w:szCs w:val="22"/>
        </w:rPr>
      </w:pPr>
      <w:r w:rsidRPr="00FC1E19">
        <w:rPr>
          <w:rFonts w:cstheme="minorHAnsi"/>
          <w:szCs w:val="22"/>
        </w:rPr>
        <w:t>Experience in developing and implementing digital strategies across social media and online, including online content (website) management.</w:t>
      </w:r>
    </w:p>
    <w:p w14:paraId="7A3DBA00" w14:textId="0AAC13E3" w:rsidR="0081065C" w:rsidRPr="00FC1E19" w:rsidRDefault="0081065C" w:rsidP="00FC1E19">
      <w:pPr>
        <w:pStyle w:val="ListParagraph"/>
        <w:keepLines w:val="0"/>
        <w:numPr>
          <w:ilvl w:val="0"/>
          <w:numId w:val="42"/>
        </w:numPr>
        <w:suppressAutoHyphens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C1E19">
        <w:rPr>
          <w:rFonts w:asciiTheme="minorHAnsi" w:hAnsiTheme="minorHAnsi" w:cstheme="minorHAnsi"/>
          <w:sz w:val="22"/>
          <w:szCs w:val="22"/>
        </w:rPr>
        <w:t xml:space="preserve">Excellent communication skills with the proven ability to </w:t>
      </w:r>
      <w:r w:rsidRPr="00FC1E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produce targeted content </w:t>
      </w:r>
      <w:r w:rsidR="00FC1E19" w:rsidRPr="00FC1E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build </w:t>
      </w:r>
      <w:r w:rsidRPr="00FC1E19">
        <w:rPr>
          <w:rFonts w:asciiTheme="minorHAnsi" w:hAnsiTheme="minorHAnsi" w:cstheme="minorHAnsi"/>
          <w:sz w:val="22"/>
          <w:szCs w:val="22"/>
        </w:rPr>
        <w:t xml:space="preserve">stakeholder </w:t>
      </w:r>
      <w:r w:rsidR="00FC1E19" w:rsidRPr="00FC1E19">
        <w:rPr>
          <w:rFonts w:asciiTheme="minorHAnsi" w:hAnsiTheme="minorHAnsi" w:cstheme="minorHAnsi"/>
          <w:sz w:val="22"/>
          <w:szCs w:val="22"/>
        </w:rPr>
        <w:t>relationships.</w:t>
      </w:r>
    </w:p>
    <w:p w14:paraId="778B1EB7" w14:textId="77777777" w:rsidR="00FC1E19" w:rsidRPr="00FC1E19" w:rsidRDefault="00FC1E19" w:rsidP="00FC1E1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C1E19">
        <w:rPr>
          <w:rFonts w:asciiTheme="minorHAnsi" w:hAnsiTheme="minorHAnsi" w:cstheme="minorHAnsi"/>
          <w:sz w:val="22"/>
          <w:szCs w:val="22"/>
        </w:rPr>
        <w:t xml:space="preserve">Understanding of (or the ability to quickly acquire an understanding of) self-regulation and the environment in which Ad Standards operates. </w:t>
      </w:r>
    </w:p>
    <w:p w14:paraId="43423A78" w14:textId="77777777" w:rsidR="00FC1E19" w:rsidRPr="0081065C" w:rsidRDefault="00FC1E19" w:rsidP="00FC1E19">
      <w:pPr>
        <w:pStyle w:val="Header"/>
        <w:tabs>
          <w:tab w:val="clear" w:pos="4513"/>
          <w:tab w:val="clear" w:pos="9026"/>
          <w:tab w:val="center" w:pos="4320"/>
          <w:tab w:val="right" w:pos="8640"/>
        </w:tabs>
        <w:spacing w:before="120" w:after="120" w:line="264" w:lineRule="auto"/>
        <w:ind w:left="357"/>
        <w:rPr>
          <w:rFonts w:cstheme="minorHAnsi"/>
        </w:rPr>
      </w:pPr>
    </w:p>
    <w:p w14:paraId="025ACD00" w14:textId="77777777" w:rsidR="0081065C" w:rsidRPr="0081065C" w:rsidRDefault="0081065C" w:rsidP="00F048CA">
      <w:pPr>
        <w:spacing w:before="120" w:after="120" w:line="264" w:lineRule="auto"/>
      </w:pPr>
    </w:p>
    <w:p w14:paraId="6F489EA4" w14:textId="1904C3DC" w:rsidR="00AF5CF8" w:rsidRPr="002D52A1" w:rsidRDefault="00AF5CF8" w:rsidP="00F048CA">
      <w:pPr>
        <w:pStyle w:val="Heading2"/>
        <w:spacing w:beforeLines="120" w:before="288" w:afterLines="120" w:after="288" w:line="264" w:lineRule="auto"/>
      </w:pPr>
      <w:bookmarkStart w:id="4" w:name="_Hlk18926707"/>
      <w:r w:rsidRPr="002D52A1">
        <w:t>To apply:</w:t>
      </w:r>
    </w:p>
    <w:p w14:paraId="1C1E2A7A" w14:textId="2ED90453" w:rsidR="00524199" w:rsidRPr="00524199" w:rsidRDefault="00524199" w:rsidP="00524199">
      <w:pPr>
        <w:pStyle w:val="ListParagraph"/>
        <w:keepLines w:val="0"/>
        <w:numPr>
          <w:ilvl w:val="0"/>
          <w:numId w:val="45"/>
        </w:numPr>
        <w:shd w:val="clear" w:color="auto" w:fill="FFFFFF"/>
        <w:suppressAutoHyphens w:val="0"/>
        <w:spacing w:before="0" w:after="270" w:line="240" w:lineRule="auto"/>
        <w:textAlignment w:val="baseline"/>
        <w:rPr>
          <w:rFonts w:asciiTheme="minorHAnsi" w:hAnsiTheme="minorHAnsi" w:cstheme="minorHAnsi"/>
          <w:color w:val="1C1C1C"/>
          <w:sz w:val="22"/>
          <w:szCs w:val="22"/>
          <w:lang w:eastAsia="en-AU"/>
        </w:rPr>
      </w:pPr>
      <w:r w:rsidRPr="00524199">
        <w:rPr>
          <w:rFonts w:asciiTheme="minorHAnsi" w:hAnsiTheme="minorHAnsi" w:cstheme="minorHAnsi"/>
          <w:color w:val="1C1C1C"/>
          <w:sz w:val="22"/>
          <w:szCs w:val="22"/>
          <w:lang w:eastAsia="en-AU"/>
        </w:rPr>
        <w:t xml:space="preserve">Please address the Selection Criteria above in one page (max). </w:t>
      </w:r>
    </w:p>
    <w:p w14:paraId="4C505B8B" w14:textId="77777777" w:rsidR="00524199" w:rsidRPr="00524199" w:rsidRDefault="00524199" w:rsidP="00524199">
      <w:pPr>
        <w:pStyle w:val="ListParagraph"/>
        <w:keepLines w:val="0"/>
        <w:numPr>
          <w:ilvl w:val="0"/>
          <w:numId w:val="45"/>
        </w:numPr>
        <w:shd w:val="clear" w:color="auto" w:fill="FFFFFF"/>
        <w:suppressAutoHyphens w:val="0"/>
        <w:spacing w:before="0" w:after="270" w:line="240" w:lineRule="auto"/>
        <w:textAlignment w:val="baseline"/>
        <w:rPr>
          <w:rFonts w:asciiTheme="minorHAnsi" w:hAnsiTheme="minorHAnsi" w:cstheme="minorHAnsi"/>
          <w:color w:val="1C1C1C"/>
          <w:sz w:val="22"/>
          <w:szCs w:val="22"/>
          <w:lang w:eastAsia="en-AU"/>
        </w:rPr>
      </w:pPr>
      <w:r w:rsidRPr="00524199">
        <w:rPr>
          <w:rFonts w:asciiTheme="minorHAnsi" w:hAnsiTheme="minorHAnsi" w:cstheme="minorHAnsi"/>
          <w:color w:val="1C1C1C"/>
          <w:sz w:val="22"/>
          <w:szCs w:val="22"/>
          <w:lang w:eastAsia="en-AU"/>
        </w:rPr>
        <w:t>Please provide two examples of your written, digital media/marketing or campaign work.</w:t>
      </w:r>
    </w:p>
    <w:p w14:paraId="41D4B970" w14:textId="77777777" w:rsidR="00524199" w:rsidRPr="00524199" w:rsidRDefault="00524199" w:rsidP="00524199">
      <w:pPr>
        <w:pStyle w:val="ListParagraph"/>
        <w:keepLines w:val="0"/>
        <w:numPr>
          <w:ilvl w:val="0"/>
          <w:numId w:val="45"/>
        </w:numPr>
        <w:shd w:val="clear" w:color="auto" w:fill="FFFFFF"/>
        <w:suppressAutoHyphens w:val="0"/>
        <w:spacing w:before="0" w:after="270" w:line="240" w:lineRule="auto"/>
        <w:textAlignment w:val="baseline"/>
        <w:rPr>
          <w:rFonts w:asciiTheme="minorHAnsi" w:hAnsiTheme="minorHAnsi" w:cstheme="minorHAnsi"/>
          <w:color w:val="1C1C1C"/>
          <w:sz w:val="22"/>
          <w:szCs w:val="22"/>
          <w:lang w:eastAsia="en-AU"/>
        </w:rPr>
      </w:pPr>
      <w:r w:rsidRPr="00524199">
        <w:rPr>
          <w:rFonts w:asciiTheme="minorHAnsi" w:hAnsiTheme="minorHAnsi" w:cstheme="minorHAnsi"/>
          <w:color w:val="1C1C1C"/>
          <w:sz w:val="22"/>
          <w:szCs w:val="22"/>
          <w:lang w:eastAsia="en-AU"/>
        </w:rPr>
        <w:t>Please include a resume including the name and contact details of two referees (four pages max).</w:t>
      </w:r>
    </w:p>
    <w:p w14:paraId="2A2C5688" w14:textId="1B1ECBD8" w:rsidR="001E17F4" w:rsidRPr="00920B61" w:rsidRDefault="004A097E" w:rsidP="00F048CA">
      <w:pPr>
        <w:spacing w:beforeLines="120" w:before="288" w:afterLines="120" w:after="288" w:line="264" w:lineRule="auto"/>
        <w:rPr>
          <w:rFonts w:cstheme="minorHAnsi"/>
          <w:i/>
          <w:iCs/>
          <w:szCs w:val="22"/>
        </w:rPr>
      </w:pPr>
      <w:r w:rsidRPr="00920B61">
        <w:rPr>
          <w:rFonts w:cstheme="minorHAnsi"/>
          <w:i/>
          <w:iCs/>
          <w:szCs w:val="22"/>
        </w:rPr>
        <w:t xml:space="preserve">Only applications </w:t>
      </w:r>
      <w:r w:rsidR="00E338A5">
        <w:rPr>
          <w:rFonts w:cstheme="minorHAnsi"/>
          <w:i/>
          <w:iCs/>
          <w:szCs w:val="22"/>
        </w:rPr>
        <w:t>which</w:t>
      </w:r>
      <w:r w:rsidRPr="00920B61">
        <w:rPr>
          <w:rFonts w:cstheme="minorHAnsi"/>
          <w:i/>
          <w:iCs/>
          <w:szCs w:val="22"/>
        </w:rPr>
        <w:t xml:space="preserve"> meet these requirements will be </w:t>
      </w:r>
      <w:r w:rsidR="00FC1E19">
        <w:rPr>
          <w:rFonts w:cstheme="minorHAnsi"/>
          <w:i/>
          <w:iCs/>
          <w:szCs w:val="22"/>
        </w:rPr>
        <w:t>acknowledge</w:t>
      </w:r>
      <w:r w:rsidRPr="00920B61">
        <w:rPr>
          <w:rFonts w:cstheme="minorHAnsi"/>
          <w:i/>
          <w:iCs/>
          <w:szCs w:val="22"/>
        </w:rPr>
        <w:t>d.</w:t>
      </w:r>
    </w:p>
    <w:p w14:paraId="07B4D048" w14:textId="77777777" w:rsidR="008837F5" w:rsidRDefault="008837F5" w:rsidP="00F048CA">
      <w:pPr>
        <w:spacing w:before="120" w:after="120" w:line="264" w:lineRule="auto"/>
        <w:rPr>
          <w:rFonts w:cstheme="minorHAnsi"/>
          <w:szCs w:val="22"/>
        </w:rPr>
      </w:pPr>
      <w:bookmarkStart w:id="5" w:name="_Hlk18927081"/>
      <w:bookmarkEnd w:id="4"/>
    </w:p>
    <w:p w14:paraId="026F1C43" w14:textId="3D3DD22D" w:rsidR="00AF5CF8" w:rsidRPr="002D52A1" w:rsidRDefault="00AF5CF8" w:rsidP="00F048CA">
      <w:pPr>
        <w:spacing w:before="120" w:after="120" w:line="264" w:lineRule="auto"/>
        <w:rPr>
          <w:rFonts w:cstheme="minorHAnsi"/>
          <w:szCs w:val="22"/>
        </w:rPr>
      </w:pPr>
      <w:r w:rsidRPr="002D52A1">
        <w:rPr>
          <w:rFonts w:cstheme="minorHAnsi"/>
          <w:szCs w:val="22"/>
        </w:rPr>
        <w:t xml:space="preserve">Please send </w:t>
      </w:r>
      <w:r w:rsidR="00142668">
        <w:rPr>
          <w:rFonts w:cstheme="minorHAnsi"/>
          <w:szCs w:val="22"/>
        </w:rPr>
        <w:t xml:space="preserve">your </w:t>
      </w:r>
      <w:r w:rsidRPr="002D52A1">
        <w:rPr>
          <w:rFonts w:cstheme="minorHAnsi"/>
          <w:szCs w:val="22"/>
        </w:rPr>
        <w:t xml:space="preserve">application </w:t>
      </w:r>
      <w:r w:rsidR="00920B61">
        <w:rPr>
          <w:rFonts w:cstheme="minorHAnsi"/>
          <w:szCs w:val="22"/>
        </w:rPr>
        <w:t>by email or post: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375"/>
      </w:tblGrid>
      <w:tr w:rsidR="007646B7" w:rsidRPr="002D52A1" w14:paraId="538662AC" w14:textId="77777777" w:rsidTr="00F277F3">
        <w:tc>
          <w:tcPr>
            <w:tcW w:w="4499" w:type="dxa"/>
          </w:tcPr>
          <w:p w14:paraId="7B9BF2BB" w14:textId="2A94B187" w:rsidR="007646B7" w:rsidRPr="00142668" w:rsidRDefault="007646B7" w:rsidP="00F048CA">
            <w:pPr>
              <w:spacing w:after="0" w:line="264" w:lineRule="auto"/>
              <w:rPr>
                <w:rFonts w:cstheme="minorHAnsi"/>
                <w:szCs w:val="22"/>
                <w:u w:val="single"/>
              </w:rPr>
            </w:pPr>
            <w:r w:rsidRPr="00142668">
              <w:rPr>
                <w:rFonts w:cstheme="minorHAnsi"/>
                <w:szCs w:val="22"/>
                <w:u w:val="single"/>
              </w:rPr>
              <w:t>By email</w:t>
            </w:r>
            <w:r w:rsidR="00376E9A" w:rsidRPr="00142668">
              <w:rPr>
                <w:rFonts w:cstheme="minorHAnsi"/>
                <w:szCs w:val="22"/>
                <w:u w:val="single"/>
              </w:rPr>
              <w:t>:</w:t>
            </w:r>
          </w:p>
          <w:p w14:paraId="1FCA2016" w14:textId="66A51F0E" w:rsidR="004A097E" w:rsidRPr="00920B61" w:rsidRDefault="004A097E" w:rsidP="00F048CA">
            <w:pPr>
              <w:spacing w:after="0" w:line="264" w:lineRule="auto"/>
              <w:rPr>
                <w:rFonts w:cstheme="minorHAnsi"/>
                <w:szCs w:val="22"/>
              </w:rPr>
            </w:pPr>
            <w:r w:rsidRPr="00920B61">
              <w:rPr>
                <w:rFonts w:cstheme="minorHAnsi"/>
                <w:szCs w:val="22"/>
              </w:rPr>
              <w:t>Paula Jones</w:t>
            </w:r>
          </w:p>
          <w:p w14:paraId="28BBD936" w14:textId="06E52507" w:rsidR="007646B7" w:rsidRPr="00920B61" w:rsidRDefault="004A097E" w:rsidP="00F048CA">
            <w:pPr>
              <w:spacing w:after="0" w:line="264" w:lineRule="auto"/>
              <w:rPr>
                <w:rFonts w:cstheme="minorHAnsi"/>
                <w:szCs w:val="22"/>
              </w:rPr>
            </w:pPr>
            <w:r w:rsidRPr="00920B61">
              <w:rPr>
                <w:rFonts w:cstheme="minorHAnsi"/>
                <w:szCs w:val="22"/>
              </w:rPr>
              <w:t>pjones</w:t>
            </w:r>
            <w:r w:rsidR="007646B7" w:rsidRPr="00920B61">
              <w:rPr>
                <w:rFonts w:cstheme="minorHAnsi"/>
                <w:szCs w:val="22"/>
              </w:rPr>
              <w:t>@adstandards.com.au</w:t>
            </w:r>
          </w:p>
        </w:tc>
        <w:tc>
          <w:tcPr>
            <w:tcW w:w="4499" w:type="dxa"/>
          </w:tcPr>
          <w:p w14:paraId="4988BEF7" w14:textId="77777777" w:rsidR="007646B7" w:rsidRPr="00142668" w:rsidRDefault="007646B7" w:rsidP="00F048CA">
            <w:pPr>
              <w:spacing w:after="0" w:line="264" w:lineRule="auto"/>
              <w:rPr>
                <w:rFonts w:cstheme="minorHAnsi"/>
                <w:szCs w:val="22"/>
                <w:u w:val="single"/>
              </w:rPr>
            </w:pPr>
            <w:r w:rsidRPr="00142668">
              <w:rPr>
                <w:rFonts w:cstheme="minorHAnsi"/>
                <w:szCs w:val="22"/>
                <w:u w:val="single"/>
              </w:rPr>
              <w:t>By post:</w:t>
            </w:r>
          </w:p>
          <w:p w14:paraId="7A766A2F" w14:textId="1D7F3415" w:rsidR="004A097E" w:rsidRDefault="004A097E" w:rsidP="00F048CA">
            <w:pPr>
              <w:shd w:val="clear" w:color="auto" w:fill="FFFFFF"/>
              <w:spacing w:after="0" w:line="264" w:lineRule="auto"/>
              <w:rPr>
                <w:rFonts w:cstheme="minorHAnsi"/>
                <w:szCs w:val="22"/>
                <w:lang w:val="en-AU" w:eastAsia="en-AU"/>
              </w:rPr>
            </w:pPr>
            <w:r>
              <w:rPr>
                <w:rFonts w:cstheme="minorHAnsi"/>
                <w:szCs w:val="22"/>
                <w:lang w:val="en-AU" w:eastAsia="en-AU"/>
              </w:rPr>
              <w:t>Paula Jones</w:t>
            </w:r>
          </w:p>
          <w:p w14:paraId="33FDC533" w14:textId="66E7D361" w:rsidR="004A097E" w:rsidRDefault="004A097E" w:rsidP="00F048CA">
            <w:pPr>
              <w:shd w:val="clear" w:color="auto" w:fill="FFFFFF"/>
              <w:spacing w:after="0" w:line="264" w:lineRule="auto"/>
              <w:rPr>
                <w:rFonts w:cstheme="minorHAnsi"/>
                <w:szCs w:val="22"/>
                <w:lang w:val="en-AU" w:eastAsia="en-AU"/>
              </w:rPr>
            </w:pPr>
            <w:r>
              <w:rPr>
                <w:rFonts w:cstheme="minorHAnsi"/>
                <w:szCs w:val="22"/>
                <w:lang w:val="en-AU" w:eastAsia="en-AU"/>
              </w:rPr>
              <w:t>Communications Manager</w:t>
            </w:r>
          </w:p>
          <w:p w14:paraId="1E12D51C" w14:textId="5953AF3C" w:rsidR="007646B7" w:rsidRPr="002D52A1" w:rsidRDefault="007646B7" w:rsidP="00F048CA">
            <w:pPr>
              <w:shd w:val="clear" w:color="auto" w:fill="FFFFFF"/>
              <w:spacing w:after="0" w:line="264" w:lineRule="auto"/>
              <w:rPr>
                <w:rFonts w:cstheme="minorHAnsi"/>
                <w:szCs w:val="22"/>
                <w:lang w:val="en-AU" w:eastAsia="en-AU"/>
              </w:rPr>
            </w:pPr>
            <w:r w:rsidRPr="002D52A1">
              <w:rPr>
                <w:rFonts w:cstheme="minorHAnsi"/>
                <w:szCs w:val="22"/>
                <w:lang w:val="en-AU" w:eastAsia="en-AU"/>
              </w:rPr>
              <w:t>Ad Standards</w:t>
            </w:r>
            <w:r w:rsidR="007E01C2" w:rsidRPr="002D52A1">
              <w:rPr>
                <w:rFonts w:cstheme="minorHAnsi"/>
                <w:szCs w:val="22"/>
                <w:lang w:val="en-AU" w:eastAsia="en-AU"/>
              </w:rPr>
              <w:br/>
              <w:t>PO BOX 5110</w:t>
            </w:r>
            <w:r w:rsidR="007E01C2" w:rsidRPr="002D52A1">
              <w:rPr>
                <w:rFonts w:cstheme="minorHAnsi"/>
                <w:szCs w:val="22"/>
                <w:lang w:val="en-AU" w:eastAsia="en-AU"/>
              </w:rPr>
              <w:br/>
            </w:r>
            <w:r w:rsidRPr="002D52A1">
              <w:rPr>
                <w:rFonts w:cstheme="minorHAnsi"/>
                <w:szCs w:val="22"/>
                <w:lang w:val="en-AU" w:eastAsia="en-AU"/>
              </w:rPr>
              <w:t>BRADDON   ACT   2612</w:t>
            </w:r>
          </w:p>
        </w:tc>
      </w:tr>
    </w:tbl>
    <w:p w14:paraId="2F3436AA" w14:textId="77777777" w:rsidR="007E67DA" w:rsidRDefault="007E67DA" w:rsidP="00F048CA">
      <w:pPr>
        <w:spacing w:before="120" w:after="120" w:line="264" w:lineRule="auto"/>
        <w:rPr>
          <w:rFonts w:cs="Arial"/>
          <w:b/>
          <w:szCs w:val="22"/>
        </w:rPr>
      </w:pPr>
      <w:bookmarkStart w:id="6" w:name="_Hlk18926999"/>
      <w:bookmarkEnd w:id="5"/>
    </w:p>
    <w:bookmarkEnd w:id="6"/>
    <w:p w14:paraId="65842F9B" w14:textId="41E4391F" w:rsidR="00F659A9" w:rsidRPr="00014D81" w:rsidRDefault="00014D81" w:rsidP="00014D81">
      <w:pPr>
        <w:keepLines/>
        <w:suppressAutoHyphens/>
        <w:spacing w:beforeLines="80" w:before="192" w:afterLines="80" w:after="192" w:line="264" w:lineRule="auto"/>
        <w:rPr>
          <w:rFonts w:cstheme="minorHAnsi"/>
        </w:rPr>
      </w:pPr>
      <w:r w:rsidRPr="008330E9">
        <w:rPr>
          <w:rFonts w:cs="Arial"/>
          <w:b/>
        </w:rPr>
        <w:t xml:space="preserve">Applications close </w:t>
      </w:r>
      <w:r w:rsidRPr="008330E9">
        <w:rPr>
          <w:rFonts w:cstheme="minorHAnsi"/>
          <w:b/>
        </w:rPr>
        <w:t xml:space="preserve">COB </w:t>
      </w:r>
      <w:r>
        <w:rPr>
          <w:rFonts w:cstheme="minorHAnsi"/>
          <w:b/>
        </w:rPr>
        <w:t>Monday 21 October</w:t>
      </w:r>
      <w:r w:rsidRPr="008330E9">
        <w:rPr>
          <w:rFonts w:cstheme="minorHAnsi"/>
          <w:b/>
        </w:rPr>
        <w:t xml:space="preserve"> 2</w:t>
      </w:r>
      <w:bookmarkStart w:id="7" w:name="_GoBack"/>
      <w:bookmarkEnd w:id="7"/>
      <w:r w:rsidRPr="008330E9">
        <w:rPr>
          <w:rFonts w:cstheme="minorHAnsi"/>
          <w:b/>
        </w:rPr>
        <w:t>019.</w:t>
      </w:r>
    </w:p>
    <w:sectPr w:rsidR="00F659A9" w:rsidRPr="00014D81" w:rsidSect="0014266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96" w:right="1247" w:bottom="1701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9A18" w14:textId="77777777" w:rsidR="00BF5BAE" w:rsidRDefault="00BF5BAE" w:rsidP="001042DD">
      <w:pPr>
        <w:spacing w:after="0" w:line="240" w:lineRule="auto"/>
      </w:pPr>
      <w:r>
        <w:separator/>
      </w:r>
    </w:p>
  </w:endnote>
  <w:endnote w:type="continuationSeparator" w:id="0">
    <w:p w14:paraId="33AE0167" w14:textId="77777777" w:rsidR="00BF5BAE" w:rsidRDefault="00BF5BAE" w:rsidP="0010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lzl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i w:val="0"/>
        <w:iCs w:val="0"/>
        <w:color w:val="000000" w:themeColor="text1"/>
        <w:spacing w:val="0"/>
        <w:sz w:val="22"/>
      </w:rPr>
      <w:id w:val="116043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482C" w14:textId="3BE86125" w:rsidR="00142668" w:rsidRPr="00D175C9" w:rsidRDefault="00142668" w:rsidP="00142668">
        <w:pPr>
          <w:pStyle w:val="Subtitle"/>
          <w:spacing w:beforeLines="120" w:before="288" w:afterLines="120" w:after="288" w:line="264" w:lineRule="auto"/>
          <w:rPr>
            <w:i w:val="0"/>
            <w:iCs w:val="0"/>
            <w:color w:val="auto"/>
            <w:sz w:val="16"/>
            <w:szCs w:val="16"/>
          </w:rPr>
        </w:pPr>
        <w:r w:rsidRPr="00D175C9">
          <w:rPr>
            <w:b/>
            <w:bCs/>
            <w:i w:val="0"/>
            <w:iCs w:val="0"/>
            <w:color w:val="auto"/>
            <w:sz w:val="16"/>
            <w:szCs w:val="16"/>
          </w:rPr>
          <w:t>Ad Standards</w:t>
        </w:r>
        <w:r w:rsidRPr="00D175C9">
          <w:rPr>
            <w:i w:val="0"/>
            <w:iCs w:val="0"/>
            <w:color w:val="auto"/>
            <w:sz w:val="16"/>
            <w:szCs w:val="16"/>
          </w:rPr>
          <w:t>: Communications Officer</w:t>
        </w:r>
        <w:r>
          <w:rPr>
            <w:i w:val="0"/>
            <w:iCs w:val="0"/>
            <w:color w:val="auto"/>
            <w:sz w:val="16"/>
            <w:szCs w:val="16"/>
          </w:rPr>
          <w:t xml:space="preserve">, </w:t>
        </w:r>
        <w:r w:rsidRPr="00D175C9">
          <w:rPr>
            <w:i w:val="0"/>
            <w:iCs w:val="0"/>
            <w:color w:val="auto"/>
            <w:sz w:val="16"/>
            <w:szCs w:val="16"/>
          </w:rPr>
          <w:t>Duty Statement and Selection Criteria (current October 2019)</w:t>
        </w:r>
      </w:p>
      <w:p w14:paraId="2836ADA7" w14:textId="77777777" w:rsidR="00EB3ED3" w:rsidRDefault="00EB3ED3">
        <w:pPr>
          <w:pStyle w:val="Footer"/>
          <w:jc w:val="right"/>
        </w:pPr>
        <w:r w:rsidRPr="00EB3ED3">
          <w:rPr>
            <w:sz w:val="16"/>
            <w:szCs w:val="16"/>
          </w:rPr>
          <w:fldChar w:fldCharType="begin"/>
        </w:r>
        <w:r w:rsidRPr="00EB3ED3">
          <w:rPr>
            <w:sz w:val="16"/>
            <w:szCs w:val="16"/>
          </w:rPr>
          <w:instrText xml:space="preserve"> PAGE   \* MERGEFORMAT </w:instrText>
        </w:r>
        <w:r w:rsidRPr="00EB3ED3">
          <w:rPr>
            <w:sz w:val="16"/>
            <w:szCs w:val="16"/>
          </w:rPr>
          <w:fldChar w:fldCharType="separate"/>
        </w:r>
        <w:r w:rsidR="00A22127">
          <w:rPr>
            <w:noProof/>
            <w:sz w:val="16"/>
            <w:szCs w:val="16"/>
          </w:rPr>
          <w:t>2</w:t>
        </w:r>
        <w:r w:rsidRPr="00EB3ED3">
          <w:rPr>
            <w:noProof/>
            <w:sz w:val="16"/>
            <w:szCs w:val="16"/>
          </w:rPr>
          <w:fldChar w:fldCharType="end"/>
        </w:r>
      </w:p>
    </w:sdtContent>
  </w:sdt>
  <w:p w14:paraId="54B09637" w14:textId="77777777" w:rsidR="00EB3ED3" w:rsidRDefault="00EB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E4FC" w14:textId="7C116E81" w:rsidR="00D175C9" w:rsidRPr="00D175C9" w:rsidRDefault="00D175C9" w:rsidP="00D175C9">
    <w:pPr>
      <w:pStyle w:val="Subtitle"/>
      <w:spacing w:beforeLines="120" w:before="288" w:afterLines="120" w:after="288" w:line="264" w:lineRule="auto"/>
      <w:rPr>
        <w:i w:val="0"/>
        <w:iCs w:val="0"/>
        <w:color w:val="auto"/>
        <w:sz w:val="16"/>
        <w:szCs w:val="16"/>
      </w:rPr>
    </w:pPr>
    <w:bookmarkStart w:id="8" w:name="_Hlk21512033"/>
    <w:r w:rsidRPr="00D175C9">
      <w:rPr>
        <w:b/>
        <w:bCs/>
        <w:i w:val="0"/>
        <w:iCs w:val="0"/>
        <w:color w:val="auto"/>
        <w:sz w:val="16"/>
        <w:szCs w:val="16"/>
      </w:rPr>
      <w:t>Ad Standards</w:t>
    </w:r>
    <w:r w:rsidRPr="00D175C9">
      <w:rPr>
        <w:i w:val="0"/>
        <w:iCs w:val="0"/>
        <w:color w:val="auto"/>
        <w:sz w:val="16"/>
        <w:szCs w:val="16"/>
      </w:rPr>
      <w:t xml:space="preserve">: Communications Officer </w:t>
    </w:r>
    <w:r w:rsidR="00095A86">
      <w:rPr>
        <w:i w:val="0"/>
        <w:iCs w:val="0"/>
        <w:color w:val="auto"/>
        <w:sz w:val="16"/>
        <w:szCs w:val="16"/>
      </w:rPr>
      <w:t xml:space="preserve">PD, </w:t>
    </w:r>
    <w:r w:rsidR="00095A86" w:rsidRPr="00D175C9">
      <w:rPr>
        <w:i w:val="0"/>
        <w:iCs w:val="0"/>
        <w:color w:val="auto"/>
        <w:sz w:val="16"/>
        <w:szCs w:val="16"/>
      </w:rPr>
      <w:t>Duty Statement and Selection Criteria</w:t>
    </w:r>
    <w:r w:rsidRPr="00D175C9">
      <w:rPr>
        <w:i w:val="0"/>
        <w:iCs w:val="0"/>
        <w:color w:val="auto"/>
        <w:sz w:val="16"/>
        <w:szCs w:val="16"/>
      </w:rPr>
      <w:t xml:space="preserve"> (current October 2019)</w:t>
    </w:r>
  </w:p>
  <w:bookmarkEnd w:id="8"/>
  <w:p w14:paraId="6D424873" w14:textId="77777777" w:rsidR="00D175C9" w:rsidRPr="00D175C9" w:rsidRDefault="00D175C9" w:rsidP="00D175C9"/>
  <w:p w14:paraId="7A2A00E2" w14:textId="52F04D57" w:rsidR="00D175C9" w:rsidRDefault="00D175C9">
    <w:pPr>
      <w:pStyle w:val="Footer"/>
    </w:pPr>
  </w:p>
  <w:p w14:paraId="4E92D108" w14:textId="49AFD923" w:rsidR="001042DD" w:rsidRDefault="0010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4CA2" w14:textId="77777777" w:rsidR="00BF5BAE" w:rsidRDefault="00BF5BAE" w:rsidP="001042DD">
      <w:pPr>
        <w:spacing w:after="0" w:line="240" w:lineRule="auto"/>
      </w:pPr>
      <w:r>
        <w:separator/>
      </w:r>
    </w:p>
  </w:footnote>
  <w:footnote w:type="continuationSeparator" w:id="0">
    <w:p w14:paraId="2EB3E88F" w14:textId="77777777" w:rsidR="00BF5BAE" w:rsidRDefault="00BF5BAE" w:rsidP="0010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8659" w14:textId="77777777" w:rsidR="00573CD7" w:rsidRDefault="00573CD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ED75C70" wp14:editId="3702142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4800" cy="1771200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 Standards header_Genera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5B71" w14:textId="77777777" w:rsidR="00CD6A65" w:rsidRDefault="00CD6A65" w:rsidP="00495625">
    <w:pPr>
      <w:pStyle w:val="Header"/>
      <w:rPr>
        <w:rFonts w:ascii="Stolzl Medium" w:hAnsi="Stolzl Medium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65CBB903" wp14:editId="5385A5AB">
          <wp:simplePos x="0" y="0"/>
          <wp:positionH relativeFrom="page">
            <wp:posOffset>-41275</wp:posOffset>
          </wp:positionH>
          <wp:positionV relativeFrom="page">
            <wp:posOffset>-342327</wp:posOffset>
          </wp:positionV>
          <wp:extent cx="7534800" cy="17712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 Standards header_Genera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602"/>
    <w:multiLevelType w:val="hybridMultilevel"/>
    <w:tmpl w:val="169486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E6143"/>
    <w:multiLevelType w:val="hybridMultilevel"/>
    <w:tmpl w:val="2C926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6A6"/>
    <w:multiLevelType w:val="hybridMultilevel"/>
    <w:tmpl w:val="EED4E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99E"/>
    <w:multiLevelType w:val="hybridMultilevel"/>
    <w:tmpl w:val="70D04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5D3"/>
    <w:multiLevelType w:val="hybridMultilevel"/>
    <w:tmpl w:val="8D104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AF7"/>
    <w:multiLevelType w:val="hybridMultilevel"/>
    <w:tmpl w:val="020285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53B69"/>
    <w:multiLevelType w:val="hybridMultilevel"/>
    <w:tmpl w:val="B3F0B214"/>
    <w:lvl w:ilvl="0" w:tplc="2026B4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979F8"/>
    <w:multiLevelType w:val="hybridMultilevel"/>
    <w:tmpl w:val="09EC0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30B49"/>
    <w:multiLevelType w:val="hybridMultilevel"/>
    <w:tmpl w:val="4000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72EF"/>
    <w:multiLevelType w:val="hybridMultilevel"/>
    <w:tmpl w:val="F5BA9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498A"/>
    <w:multiLevelType w:val="hybridMultilevel"/>
    <w:tmpl w:val="D8B8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2AB"/>
    <w:multiLevelType w:val="hybridMultilevel"/>
    <w:tmpl w:val="2A94B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81202"/>
    <w:multiLevelType w:val="hybridMultilevel"/>
    <w:tmpl w:val="22FEC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6E05"/>
    <w:multiLevelType w:val="hybridMultilevel"/>
    <w:tmpl w:val="16E247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E2552"/>
    <w:multiLevelType w:val="hybridMultilevel"/>
    <w:tmpl w:val="E81C07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66AA0"/>
    <w:multiLevelType w:val="hybridMultilevel"/>
    <w:tmpl w:val="92DC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9349D"/>
    <w:multiLevelType w:val="hybridMultilevel"/>
    <w:tmpl w:val="ED267B00"/>
    <w:lvl w:ilvl="0" w:tplc="154C819A">
      <w:start w:val="1"/>
      <w:numFmt w:val="decimal"/>
      <w:lvlText w:val="%1."/>
      <w:lvlJc w:val="left"/>
      <w:pPr>
        <w:ind w:left="720" w:hanging="360"/>
      </w:pPr>
      <w:rPr>
        <w:rFonts w:asciiTheme="minorHAnsi" w:eastAsia="Century Gothic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01CBC"/>
    <w:multiLevelType w:val="hybridMultilevel"/>
    <w:tmpl w:val="054453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70C28"/>
    <w:multiLevelType w:val="hybridMultilevel"/>
    <w:tmpl w:val="12522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E4281"/>
    <w:multiLevelType w:val="hybridMultilevel"/>
    <w:tmpl w:val="66487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D17BA"/>
    <w:multiLevelType w:val="hybridMultilevel"/>
    <w:tmpl w:val="66346B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F30B6"/>
    <w:multiLevelType w:val="hybridMultilevel"/>
    <w:tmpl w:val="EBBE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B5E98"/>
    <w:multiLevelType w:val="hybridMultilevel"/>
    <w:tmpl w:val="7DF216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04A26"/>
    <w:multiLevelType w:val="hybridMultilevel"/>
    <w:tmpl w:val="B8981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C17FB"/>
    <w:multiLevelType w:val="hybridMultilevel"/>
    <w:tmpl w:val="4F8E8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D216C"/>
    <w:multiLevelType w:val="hybridMultilevel"/>
    <w:tmpl w:val="C7EC67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13A2E"/>
    <w:multiLevelType w:val="hybridMultilevel"/>
    <w:tmpl w:val="B164C8C8"/>
    <w:lvl w:ilvl="0" w:tplc="1CEE4E94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026B4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621DC"/>
    <w:multiLevelType w:val="hybridMultilevel"/>
    <w:tmpl w:val="4468BCE8"/>
    <w:lvl w:ilvl="0" w:tplc="1CEE4E94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40626"/>
    <w:multiLevelType w:val="hybridMultilevel"/>
    <w:tmpl w:val="29DAEEC6"/>
    <w:lvl w:ilvl="0" w:tplc="99C4A4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9C4A4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2906E3"/>
    <w:multiLevelType w:val="hybridMultilevel"/>
    <w:tmpl w:val="D8E44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AB6D99"/>
    <w:multiLevelType w:val="hybridMultilevel"/>
    <w:tmpl w:val="A10A8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C15AD"/>
    <w:multiLevelType w:val="hybridMultilevel"/>
    <w:tmpl w:val="93F83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62A5F"/>
    <w:multiLevelType w:val="hybridMultilevel"/>
    <w:tmpl w:val="820A50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A65C9"/>
    <w:multiLevelType w:val="hybridMultilevel"/>
    <w:tmpl w:val="38BE27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D77ADF"/>
    <w:multiLevelType w:val="hybridMultilevel"/>
    <w:tmpl w:val="35D6B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403571"/>
    <w:multiLevelType w:val="hybridMultilevel"/>
    <w:tmpl w:val="FD3A60E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E2F4AB9"/>
    <w:multiLevelType w:val="hybridMultilevel"/>
    <w:tmpl w:val="04164188"/>
    <w:lvl w:ilvl="0" w:tplc="3C5C277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012CAE"/>
    <w:multiLevelType w:val="hybridMultilevel"/>
    <w:tmpl w:val="83AE0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93907"/>
    <w:multiLevelType w:val="hybridMultilevel"/>
    <w:tmpl w:val="21923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05FAD"/>
    <w:multiLevelType w:val="hybridMultilevel"/>
    <w:tmpl w:val="4DA40E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205E04"/>
    <w:multiLevelType w:val="hybridMultilevel"/>
    <w:tmpl w:val="D44E3900"/>
    <w:lvl w:ilvl="0" w:tplc="BCB6251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EB6EC2"/>
    <w:multiLevelType w:val="hybridMultilevel"/>
    <w:tmpl w:val="CD62CA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40281E"/>
    <w:multiLevelType w:val="hybridMultilevel"/>
    <w:tmpl w:val="7C3C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9"/>
  </w:num>
  <w:num w:numId="6">
    <w:abstractNumId w:val="24"/>
  </w:num>
  <w:num w:numId="7">
    <w:abstractNumId w:val="31"/>
  </w:num>
  <w:num w:numId="8">
    <w:abstractNumId w:val="14"/>
  </w:num>
  <w:num w:numId="9">
    <w:abstractNumId w:val="20"/>
  </w:num>
  <w:num w:numId="10">
    <w:abstractNumId w:val="4"/>
  </w:num>
  <w:num w:numId="11">
    <w:abstractNumId w:val="29"/>
  </w:num>
  <w:num w:numId="12">
    <w:abstractNumId w:val="18"/>
  </w:num>
  <w:num w:numId="13">
    <w:abstractNumId w:val="9"/>
  </w:num>
  <w:num w:numId="14">
    <w:abstractNumId w:val="15"/>
  </w:num>
  <w:num w:numId="15">
    <w:abstractNumId w:val="1"/>
  </w:num>
  <w:num w:numId="16">
    <w:abstractNumId w:val="2"/>
  </w:num>
  <w:num w:numId="17">
    <w:abstractNumId w:val="32"/>
  </w:num>
  <w:num w:numId="18">
    <w:abstractNumId w:val="10"/>
  </w:num>
  <w:num w:numId="19">
    <w:abstractNumId w:val="40"/>
  </w:num>
  <w:num w:numId="20">
    <w:abstractNumId w:val="42"/>
  </w:num>
  <w:num w:numId="21">
    <w:abstractNumId w:val="16"/>
  </w:num>
  <w:num w:numId="22">
    <w:abstractNumId w:val="19"/>
  </w:num>
  <w:num w:numId="23">
    <w:abstractNumId w:val="21"/>
  </w:num>
  <w:num w:numId="24">
    <w:abstractNumId w:val="13"/>
  </w:num>
  <w:num w:numId="25">
    <w:abstractNumId w:val="35"/>
  </w:num>
  <w:num w:numId="26">
    <w:abstractNumId w:val="3"/>
  </w:num>
  <w:num w:numId="27">
    <w:abstractNumId w:val="17"/>
  </w:num>
  <w:num w:numId="28">
    <w:abstractNumId w:val="28"/>
  </w:num>
  <w:num w:numId="29">
    <w:abstractNumId w:val="41"/>
  </w:num>
  <w:num w:numId="30">
    <w:abstractNumId w:val="12"/>
  </w:num>
  <w:num w:numId="31">
    <w:abstractNumId w:val="22"/>
  </w:num>
  <w:num w:numId="32">
    <w:abstractNumId w:val="33"/>
  </w:num>
  <w:num w:numId="33">
    <w:abstractNumId w:val="26"/>
  </w:num>
  <w:num w:numId="34">
    <w:abstractNumId w:val="6"/>
  </w:num>
  <w:num w:numId="35">
    <w:abstractNumId w:val="27"/>
  </w:num>
  <w:num w:numId="36">
    <w:abstractNumId w:val="30"/>
  </w:num>
  <w:num w:numId="37">
    <w:abstractNumId w:val="23"/>
  </w:num>
  <w:num w:numId="38">
    <w:abstractNumId w:val="37"/>
  </w:num>
  <w:num w:numId="39">
    <w:abstractNumId w:val="37"/>
  </w:num>
  <w:num w:numId="40">
    <w:abstractNumId w:val="11"/>
  </w:num>
  <w:num w:numId="41">
    <w:abstractNumId w:val="38"/>
  </w:num>
  <w:num w:numId="42">
    <w:abstractNumId w:val="25"/>
  </w:num>
  <w:num w:numId="43">
    <w:abstractNumId w:val="3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6"/>
    <w:rsid w:val="0000310E"/>
    <w:rsid w:val="00014D81"/>
    <w:rsid w:val="00016630"/>
    <w:rsid w:val="000574F7"/>
    <w:rsid w:val="0006002A"/>
    <w:rsid w:val="00071D51"/>
    <w:rsid w:val="00082DE4"/>
    <w:rsid w:val="00095A86"/>
    <w:rsid w:val="000A1D69"/>
    <w:rsid w:val="000A3F10"/>
    <w:rsid w:val="000C2324"/>
    <w:rsid w:val="000C3766"/>
    <w:rsid w:val="000F202D"/>
    <w:rsid w:val="001042DD"/>
    <w:rsid w:val="0010608E"/>
    <w:rsid w:val="001370C4"/>
    <w:rsid w:val="00142668"/>
    <w:rsid w:val="001549C5"/>
    <w:rsid w:val="00176BA2"/>
    <w:rsid w:val="00180827"/>
    <w:rsid w:val="00183F7C"/>
    <w:rsid w:val="001C4D0B"/>
    <w:rsid w:val="001D1E12"/>
    <w:rsid w:val="001E11F1"/>
    <w:rsid w:val="001E17F4"/>
    <w:rsid w:val="002347A9"/>
    <w:rsid w:val="002466C2"/>
    <w:rsid w:val="00247FCB"/>
    <w:rsid w:val="002543B0"/>
    <w:rsid w:val="002549C6"/>
    <w:rsid w:val="0026295E"/>
    <w:rsid w:val="0026384D"/>
    <w:rsid w:val="0027241B"/>
    <w:rsid w:val="002C02E7"/>
    <w:rsid w:val="002D52A1"/>
    <w:rsid w:val="002D60D4"/>
    <w:rsid w:val="00320244"/>
    <w:rsid w:val="00344C46"/>
    <w:rsid w:val="003732B0"/>
    <w:rsid w:val="00376E9A"/>
    <w:rsid w:val="003928DD"/>
    <w:rsid w:val="003B5257"/>
    <w:rsid w:val="003B63B0"/>
    <w:rsid w:val="003F6533"/>
    <w:rsid w:val="00423487"/>
    <w:rsid w:val="00437A26"/>
    <w:rsid w:val="00450CA3"/>
    <w:rsid w:val="00495625"/>
    <w:rsid w:val="004A097E"/>
    <w:rsid w:val="004D35FB"/>
    <w:rsid w:val="004E1F25"/>
    <w:rsid w:val="004F42F4"/>
    <w:rsid w:val="00505C9C"/>
    <w:rsid w:val="005067D1"/>
    <w:rsid w:val="0051206F"/>
    <w:rsid w:val="00516711"/>
    <w:rsid w:val="0051746C"/>
    <w:rsid w:val="0052411D"/>
    <w:rsid w:val="00524199"/>
    <w:rsid w:val="005423BD"/>
    <w:rsid w:val="005467D3"/>
    <w:rsid w:val="00553991"/>
    <w:rsid w:val="00573CD7"/>
    <w:rsid w:val="0058008A"/>
    <w:rsid w:val="00587B0D"/>
    <w:rsid w:val="005A00AF"/>
    <w:rsid w:val="005D46EE"/>
    <w:rsid w:val="005F1306"/>
    <w:rsid w:val="0060642F"/>
    <w:rsid w:val="00612BFF"/>
    <w:rsid w:val="00613AA6"/>
    <w:rsid w:val="00647EDD"/>
    <w:rsid w:val="0065383D"/>
    <w:rsid w:val="00665506"/>
    <w:rsid w:val="006815F1"/>
    <w:rsid w:val="006828B4"/>
    <w:rsid w:val="00682B17"/>
    <w:rsid w:val="006941DA"/>
    <w:rsid w:val="006A1A23"/>
    <w:rsid w:val="006D2810"/>
    <w:rsid w:val="00702DFC"/>
    <w:rsid w:val="007205D2"/>
    <w:rsid w:val="00721B02"/>
    <w:rsid w:val="007646B7"/>
    <w:rsid w:val="007A210A"/>
    <w:rsid w:val="007B0A35"/>
    <w:rsid w:val="007E01C2"/>
    <w:rsid w:val="007E67DA"/>
    <w:rsid w:val="007F0A08"/>
    <w:rsid w:val="0081065C"/>
    <w:rsid w:val="008253D6"/>
    <w:rsid w:val="00832450"/>
    <w:rsid w:val="008728D7"/>
    <w:rsid w:val="008837F5"/>
    <w:rsid w:val="008A435B"/>
    <w:rsid w:val="008C7CA2"/>
    <w:rsid w:val="008D42DD"/>
    <w:rsid w:val="008E4BEC"/>
    <w:rsid w:val="008E733B"/>
    <w:rsid w:val="00912D8F"/>
    <w:rsid w:val="00920B61"/>
    <w:rsid w:val="009245E5"/>
    <w:rsid w:val="0093360F"/>
    <w:rsid w:val="009661D3"/>
    <w:rsid w:val="00976266"/>
    <w:rsid w:val="00995A21"/>
    <w:rsid w:val="009A7ACE"/>
    <w:rsid w:val="009D1C64"/>
    <w:rsid w:val="009D2023"/>
    <w:rsid w:val="009E42FF"/>
    <w:rsid w:val="009E4733"/>
    <w:rsid w:val="00A11C2C"/>
    <w:rsid w:val="00A22127"/>
    <w:rsid w:val="00A4031B"/>
    <w:rsid w:val="00A410E5"/>
    <w:rsid w:val="00A42B2D"/>
    <w:rsid w:val="00A63B76"/>
    <w:rsid w:val="00AB72C7"/>
    <w:rsid w:val="00AD49DC"/>
    <w:rsid w:val="00AD70CF"/>
    <w:rsid w:val="00AE03B8"/>
    <w:rsid w:val="00AE2714"/>
    <w:rsid w:val="00AF5CF8"/>
    <w:rsid w:val="00B166D2"/>
    <w:rsid w:val="00B227AD"/>
    <w:rsid w:val="00B25381"/>
    <w:rsid w:val="00B341EE"/>
    <w:rsid w:val="00B634DF"/>
    <w:rsid w:val="00B7305F"/>
    <w:rsid w:val="00B84D6D"/>
    <w:rsid w:val="00BB6759"/>
    <w:rsid w:val="00BD0904"/>
    <w:rsid w:val="00BD69DD"/>
    <w:rsid w:val="00BF5BAE"/>
    <w:rsid w:val="00BF6271"/>
    <w:rsid w:val="00C17B0B"/>
    <w:rsid w:val="00C43146"/>
    <w:rsid w:val="00C44007"/>
    <w:rsid w:val="00C715C6"/>
    <w:rsid w:val="00C745BA"/>
    <w:rsid w:val="00CA47D0"/>
    <w:rsid w:val="00CB2384"/>
    <w:rsid w:val="00CD058A"/>
    <w:rsid w:val="00CD61C3"/>
    <w:rsid w:val="00CD6A65"/>
    <w:rsid w:val="00CF71E9"/>
    <w:rsid w:val="00D0524B"/>
    <w:rsid w:val="00D05F31"/>
    <w:rsid w:val="00D1451F"/>
    <w:rsid w:val="00D175C9"/>
    <w:rsid w:val="00D65CC7"/>
    <w:rsid w:val="00D91FF8"/>
    <w:rsid w:val="00DA6F3E"/>
    <w:rsid w:val="00DB3CE0"/>
    <w:rsid w:val="00DB4706"/>
    <w:rsid w:val="00DC20DB"/>
    <w:rsid w:val="00E022E0"/>
    <w:rsid w:val="00E04ED5"/>
    <w:rsid w:val="00E10773"/>
    <w:rsid w:val="00E208F5"/>
    <w:rsid w:val="00E2463A"/>
    <w:rsid w:val="00E338A5"/>
    <w:rsid w:val="00E33CF4"/>
    <w:rsid w:val="00E46D44"/>
    <w:rsid w:val="00E73F53"/>
    <w:rsid w:val="00E85E7A"/>
    <w:rsid w:val="00EB3ED3"/>
    <w:rsid w:val="00EC4ECD"/>
    <w:rsid w:val="00EF6810"/>
    <w:rsid w:val="00F048CA"/>
    <w:rsid w:val="00F277F3"/>
    <w:rsid w:val="00F42B38"/>
    <w:rsid w:val="00F65514"/>
    <w:rsid w:val="00F659A9"/>
    <w:rsid w:val="00FC1E19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0B6F03"/>
  <w15:docId w15:val="{8D8C61F0-48CC-4DAB-8F86-A1EE34B0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42DD"/>
    <w:pPr>
      <w:spacing w:after="280" w:line="280" w:lineRule="exact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0DB"/>
    <w:pPr>
      <w:keepNext/>
      <w:keepLines/>
      <w:spacing w:before="140"/>
      <w:outlineLvl w:val="0"/>
    </w:pPr>
    <w:rPr>
      <w:rFonts w:ascii="Calibri" w:eastAsiaTheme="majorEastAsia" w:hAnsi="Calibr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0DB"/>
    <w:pPr>
      <w:keepNext/>
      <w:keepLines/>
      <w:outlineLvl w:val="1"/>
    </w:pPr>
    <w:rPr>
      <w:rFonts w:ascii="Calibri" w:eastAsiaTheme="majorEastAsia" w:hAnsi="Calibr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0DB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2DD"/>
  </w:style>
  <w:style w:type="paragraph" w:styleId="DocumentMap">
    <w:name w:val="Document Map"/>
    <w:basedOn w:val="Normal"/>
    <w:link w:val="DocumentMapChar"/>
    <w:uiPriority w:val="99"/>
    <w:semiHidden/>
    <w:unhideWhenUsed/>
    <w:rsid w:val="001042D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2DD"/>
    <w:rPr>
      <w:rFonts w:ascii="Times New Roman" w:hAnsi="Times New Roman" w:cs="Times New Roman"/>
      <w:color w:val="000000" w:themeColor="text1"/>
    </w:rPr>
  </w:style>
  <w:style w:type="paragraph" w:styleId="Revision">
    <w:name w:val="Revision"/>
    <w:hidden/>
    <w:uiPriority w:val="99"/>
    <w:semiHidden/>
    <w:rsid w:val="001042DD"/>
    <w:rPr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0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DD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10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DD"/>
    <w:rPr>
      <w:color w:val="000000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C20DB"/>
    <w:rPr>
      <w:rFonts w:ascii="Calibri" w:eastAsiaTheme="majorEastAsia" w:hAnsi="Calibr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0DB"/>
    <w:rPr>
      <w:rFonts w:ascii="Calibri" w:eastAsiaTheme="majorEastAsia" w:hAnsi="Calibri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0DB"/>
    <w:rPr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9245E5"/>
    <w:pPr>
      <w:keepLines/>
      <w:suppressAutoHyphens/>
      <w:spacing w:before="120" w:after="120" w:line="264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0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BA2"/>
    <w:rPr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25"/>
    <w:rPr>
      <w:rFonts w:ascii="Tahoma" w:hAnsi="Tahoma" w:cs="Tahoma"/>
      <w:color w:val="000000" w:themeColor="text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62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62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NormalWeb">
    <w:name w:val="Normal (Web)"/>
    <w:basedOn w:val="Normal"/>
    <w:uiPriority w:val="99"/>
    <w:unhideWhenUsed/>
    <w:rsid w:val="003F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F6533"/>
    <w:rPr>
      <w:color w:val="0000FF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B634DF"/>
    <w:pPr>
      <w:keepLines w:val="0"/>
      <w:tabs>
        <w:tab w:val="left" w:pos="8364"/>
      </w:tabs>
      <w:suppressAutoHyphens w:val="0"/>
      <w:spacing w:before="0" w:after="240" w:line="240" w:lineRule="auto"/>
      <w:ind w:left="0" w:right="-45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BulletedListChar">
    <w:name w:val="Bulleted List Char"/>
    <w:basedOn w:val="DefaultParagraphFont"/>
    <w:link w:val="BulletedList"/>
    <w:rsid w:val="00B634DF"/>
    <w:rPr>
      <w:sz w:val="23"/>
      <w:szCs w:val="23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1451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145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F5CF8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1miybog">
    <w:name w:val="_1miybog"/>
    <w:basedOn w:val="DefaultParagraphFont"/>
    <w:rsid w:val="00D1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58B3-16C0-4717-A6E9-505B83A4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ForwardIT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CRE8IVE Office</dc:creator>
  <cp:lastModifiedBy>Paula Jones</cp:lastModifiedBy>
  <cp:revision>9</cp:revision>
  <cp:lastPrinted>2019-10-09T00:14:00Z</cp:lastPrinted>
  <dcterms:created xsi:type="dcterms:W3CDTF">2019-09-09T23:20:00Z</dcterms:created>
  <dcterms:modified xsi:type="dcterms:W3CDTF">2019-10-10T00:11:00Z</dcterms:modified>
</cp:coreProperties>
</file>